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w:t>
      </w:r>
      <w:proofErr w:type="spellStart"/>
      <w:r w:rsidRPr="003317A5">
        <w:t>Az</w:t>
      </w:r>
      <w:proofErr w:type="spellEnd"/>
      <w:r w:rsidRPr="003317A5">
        <w:t>),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w:t>
      </w:r>
      <w:proofErr w:type="spellStart"/>
      <w:r w:rsidRPr="003317A5">
        <w:t>BVergG</w:t>
      </w:r>
      <w:proofErr w:type="spellEnd"/>
      <w:r w:rsidRPr="003317A5">
        <w:t>) nicht geeignet.</w:t>
      </w:r>
    </w:p>
    <w:p w14:paraId="000FE8BF" w14:textId="77777777" w:rsidR="00727DCF" w:rsidRDefault="00727DCF" w:rsidP="00727DCF">
      <w:pPr>
        <w:pStyle w:val="Kommentar"/>
      </w:pPr>
      <w:r w:rsidRPr="003317A5">
        <w:t xml:space="preserve">Sie dienen als Vorlage für frei formulierte Positionen und müssen inhaltlich so abgeändert werden, dass den Anforderungen des </w:t>
      </w:r>
      <w:proofErr w:type="spellStart"/>
      <w:r w:rsidRPr="003317A5">
        <w:t>BVergG</w:t>
      </w:r>
      <w:proofErr w:type="spellEnd"/>
      <w:r w:rsidRPr="003317A5">
        <w:t xml:space="preserve"> entsprochen wird (z.B. Kriterien der Gleichwertigkeit ergänzen).</w:t>
      </w:r>
    </w:p>
    <w:p w14:paraId="05683BBA" w14:textId="77777777" w:rsidR="004F7E06" w:rsidRDefault="004F7E06" w:rsidP="004F7E06">
      <w:pPr>
        <w:pStyle w:val="TrennungPOS"/>
      </w:pPr>
    </w:p>
    <w:p w14:paraId="32FF40DD" w14:textId="77777777" w:rsidR="004F7E06" w:rsidRDefault="004F7E06" w:rsidP="00727DCF">
      <w:pPr>
        <w:pStyle w:val="Kommentar"/>
      </w:pPr>
    </w:p>
    <w:p w14:paraId="62F95786" w14:textId="77777777" w:rsidR="004F7E06" w:rsidRDefault="004F7E06" w:rsidP="004F7E06">
      <w:pPr>
        <w:pStyle w:val="GrundtextPosNr"/>
        <w:keepNext/>
        <w:keepLines/>
      </w:pPr>
      <w:r>
        <w:t>54.IC D6</w:t>
      </w:r>
    </w:p>
    <w:p w14:paraId="129FAB77" w14:textId="77777777" w:rsidR="004F7E06" w:rsidRDefault="004F7E06" w:rsidP="004F7E06">
      <w:pPr>
        <w:pStyle w:val="Grundtext"/>
      </w:pPr>
      <w:r>
        <w:t>Rahmen aus verzinktem Stahlblech. Erhältlich in 2 unterschiedlichen Ausführungen. Für die Montage in ein Rohr (</w:t>
      </w:r>
      <w:proofErr w:type="spellStart"/>
      <w:r>
        <w:t>Nippelmaß</w:t>
      </w:r>
      <w:proofErr w:type="spellEnd"/>
      <w:r>
        <w:t>, mit Lippendichtung, Ausführung 01-10) oder auf ein Formstück (</w:t>
      </w:r>
      <w:proofErr w:type="spellStart"/>
      <w:r>
        <w:t>Muffenmaß</w:t>
      </w:r>
      <w:proofErr w:type="spellEnd"/>
      <w:r>
        <w:t>, Ausführung 05-10).</w:t>
      </w:r>
    </w:p>
    <w:p w14:paraId="1281AA68" w14:textId="77777777" w:rsidR="004F7E06" w:rsidRDefault="004F7E06" w:rsidP="004F7E06">
      <w:pPr>
        <w:pStyle w:val="Folgeposition"/>
        <w:keepNext/>
        <w:keepLines/>
      </w:pPr>
      <w:r>
        <w:t>A</w:t>
      </w:r>
      <w:r>
        <w:rPr>
          <w:sz w:val="12"/>
        </w:rPr>
        <w:t>+</w:t>
      </w:r>
      <w:r>
        <w:tab/>
        <w:t>Einbaurahmen KGEZ 01-10</w:t>
      </w:r>
      <w:r>
        <w:tab/>
      </w:r>
      <w:proofErr w:type="spellStart"/>
      <w:r>
        <w:t>Stk</w:t>
      </w:r>
      <w:proofErr w:type="spellEnd"/>
      <w:r>
        <w:t xml:space="preserve"> </w:t>
      </w:r>
    </w:p>
    <w:p w14:paraId="137317C6" w14:textId="77777777" w:rsidR="004F7E06" w:rsidRDefault="004F7E06" w:rsidP="004F7E06">
      <w:pPr>
        <w:pStyle w:val="Langtext"/>
        <w:keepNext/>
        <w:keepLines/>
      </w:pPr>
      <w:r>
        <w:t>Technische Daten:</w:t>
      </w:r>
    </w:p>
    <w:p w14:paraId="4163BF0D" w14:textId="77777777" w:rsidR="004F7E06" w:rsidRDefault="004F7E06" w:rsidP="004F7E06">
      <w:pPr>
        <w:pStyle w:val="Langtext"/>
        <w:keepNext/>
        <w:keepLines/>
      </w:pPr>
    </w:p>
    <w:p w14:paraId="2AA53170" w14:textId="77777777" w:rsidR="004F7E06" w:rsidRDefault="004F7E06" w:rsidP="004F7E06">
      <w:pPr>
        <w:pStyle w:val="Langtext"/>
      </w:pPr>
      <w:r>
        <w:t xml:space="preserve">• Anschlussdurchmesser: 100 mm </w:t>
      </w:r>
      <w:proofErr w:type="spellStart"/>
      <w:r>
        <w:t>Nippelmaß</w:t>
      </w:r>
      <w:proofErr w:type="spellEnd"/>
      <w:r>
        <w:t xml:space="preserve"> mit Lippendichtung</w:t>
      </w:r>
    </w:p>
    <w:p w14:paraId="1E6655C1" w14:textId="77777777" w:rsidR="004F7E06" w:rsidRDefault="004F7E06" w:rsidP="004F7E06">
      <w:pPr>
        <w:pStyle w:val="Langtext"/>
      </w:pPr>
      <w:r>
        <w:t xml:space="preserve">• Abmessungen D </w:t>
      </w:r>
      <w:proofErr w:type="gramStart"/>
      <w:r>
        <w:t>x T</w:t>
      </w:r>
      <w:proofErr w:type="gramEnd"/>
      <w:r>
        <w:t>: 123 x 44 mm</w:t>
      </w:r>
    </w:p>
    <w:p w14:paraId="56F48C34" w14:textId="77777777" w:rsidR="004F7E06" w:rsidRDefault="004F7E06" w:rsidP="004F7E06">
      <w:pPr>
        <w:pStyle w:val="Langtext"/>
      </w:pPr>
      <w:r>
        <w:t>• Material: Stahlblech verzinkt</w:t>
      </w:r>
    </w:p>
    <w:p w14:paraId="7EB37E7A" w14:textId="77777777" w:rsidR="004F7E06" w:rsidRDefault="004F7E06" w:rsidP="004F7E06">
      <w:pPr>
        <w:pStyle w:val="Langtext"/>
      </w:pPr>
      <w:r>
        <w:t>• Gewicht: 0,1 kg</w:t>
      </w:r>
    </w:p>
    <w:p w14:paraId="47081B7C" w14:textId="77777777" w:rsidR="004F7E06" w:rsidRDefault="004F7E06" w:rsidP="004F7E06">
      <w:pPr>
        <w:pStyle w:val="Langtext"/>
      </w:pPr>
      <w:r>
        <w:t>z.B. Einbaurahmen KGEZ Type 10KGEZ10 von PICHLER oder Gleichwertiges.</w:t>
      </w:r>
    </w:p>
    <w:p w14:paraId="1D1345FB" w14:textId="77777777" w:rsidR="004F7E06" w:rsidRDefault="004F7E06" w:rsidP="004F7E06">
      <w:pPr>
        <w:pStyle w:val="Langtext"/>
      </w:pPr>
      <w:r>
        <w:t xml:space="preserve">Angebotenes Erzeugnis: </w:t>
      </w:r>
      <w:proofErr w:type="gramStart"/>
      <w:r>
        <w:t>(....</w:t>
      </w:r>
      <w:proofErr w:type="gramEnd"/>
      <w:r>
        <w:t>)</w:t>
      </w:r>
    </w:p>
    <w:p w14:paraId="0770712C" w14:textId="77777777" w:rsidR="004F7E06" w:rsidRDefault="004F7E06" w:rsidP="004F7E06">
      <w:pPr>
        <w:pStyle w:val="Folgeposition"/>
        <w:keepNext/>
        <w:keepLines/>
      </w:pPr>
      <w:r>
        <w:t>B</w:t>
      </w:r>
      <w:r>
        <w:rPr>
          <w:sz w:val="12"/>
        </w:rPr>
        <w:t>+</w:t>
      </w:r>
      <w:r>
        <w:tab/>
        <w:t>Einbaurahmen KGEZ 05-10</w:t>
      </w:r>
      <w:r>
        <w:tab/>
      </w:r>
      <w:proofErr w:type="spellStart"/>
      <w:r>
        <w:t>Stk</w:t>
      </w:r>
      <w:proofErr w:type="spellEnd"/>
      <w:r>
        <w:t xml:space="preserve"> </w:t>
      </w:r>
    </w:p>
    <w:p w14:paraId="7FB2674B" w14:textId="77777777" w:rsidR="004F7E06" w:rsidRDefault="004F7E06" w:rsidP="004F7E06">
      <w:pPr>
        <w:pStyle w:val="Langtext"/>
      </w:pPr>
      <w:r>
        <w:t>Technische Daten:</w:t>
      </w:r>
    </w:p>
    <w:p w14:paraId="7A319EEE" w14:textId="77777777" w:rsidR="004F7E06" w:rsidRDefault="004F7E06" w:rsidP="004F7E06">
      <w:pPr>
        <w:pStyle w:val="Langtext"/>
      </w:pPr>
    </w:p>
    <w:p w14:paraId="5CAB05DF" w14:textId="77777777" w:rsidR="004F7E06" w:rsidRDefault="004F7E06" w:rsidP="004F7E06">
      <w:pPr>
        <w:pStyle w:val="Langtext"/>
      </w:pPr>
      <w:r>
        <w:t xml:space="preserve">• Anschlussdurchmesser: 100 mm </w:t>
      </w:r>
      <w:proofErr w:type="spellStart"/>
      <w:r>
        <w:t>Muffenmaß</w:t>
      </w:r>
      <w:proofErr w:type="spellEnd"/>
    </w:p>
    <w:p w14:paraId="280D2E21" w14:textId="77777777" w:rsidR="004F7E06" w:rsidRDefault="004F7E06" w:rsidP="004F7E06">
      <w:pPr>
        <w:pStyle w:val="Langtext"/>
      </w:pPr>
      <w:r>
        <w:t xml:space="preserve">• Abmessungen D </w:t>
      </w:r>
      <w:proofErr w:type="gramStart"/>
      <w:r>
        <w:t>x T</w:t>
      </w:r>
      <w:proofErr w:type="gramEnd"/>
      <w:r>
        <w:t>: 123 x 44 mm</w:t>
      </w:r>
    </w:p>
    <w:p w14:paraId="1CAF73F8" w14:textId="77777777" w:rsidR="004F7E06" w:rsidRDefault="004F7E06" w:rsidP="004F7E06">
      <w:pPr>
        <w:pStyle w:val="Langtext"/>
      </w:pPr>
      <w:r>
        <w:t>• Material: Stahlblech verzinkt</w:t>
      </w:r>
    </w:p>
    <w:p w14:paraId="1200AB9E" w14:textId="77777777" w:rsidR="004F7E06" w:rsidRDefault="004F7E06" w:rsidP="004F7E06">
      <w:pPr>
        <w:pStyle w:val="Langtext"/>
      </w:pPr>
      <w:r>
        <w:t>• Gewicht: 0,1 kg</w:t>
      </w:r>
    </w:p>
    <w:p w14:paraId="3EC47A8E" w14:textId="77777777" w:rsidR="004F7E06" w:rsidRDefault="004F7E06" w:rsidP="004F7E06">
      <w:pPr>
        <w:pStyle w:val="Langtext"/>
      </w:pPr>
      <w:r>
        <w:t>z.B. Einbaurahmen KGEZ Type 10KGEZ0510 von PICHLER oder Gleichwertiges.</w:t>
      </w:r>
    </w:p>
    <w:p w14:paraId="129E6F3B" w14:textId="77777777" w:rsidR="004F7E06" w:rsidRDefault="004F7E06" w:rsidP="004F7E06">
      <w:pPr>
        <w:pStyle w:val="Langtext"/>
      </w:pPr>
      <w:r>
        <w:t xml:space="preserve">Angebotenes Erzeugnis: </w:t>
      </w:r>
      <w:proofErr w:type="gramStart"/>
      <w:r>
        <w:t>(....</w:t>
      </w:r>
      <w:proofErr w:type="gramEnd"/>
      <w:r>
        <w:t>)</w:t>
      </w:r>
    </w:p>
    <w:p w14:paraId="64765FB6" w14:textId="77777777" w:rsidR="00E4590E" w:rsidRDefault="00E4590E" w:rsidP="00E4590E">
      <w:pPr>
        <w:pStyle w:val="TrennungPOS"/>
      </w:pPr>
    </w:p>
    <w:p w14:paraId="3208E53A" w14:textId="77777777" w:rsidR="001443DB" w:rsidRPr="0044692D" w:rsidRDefault="001443DB" w:rsidP="00E4590E">
      <w:pPr>
        <w:pStyle w:val="GrundtextPosNr"/>
        <w:keepNext/>
        <w:keepLines/>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E1A4B" w14:textId="77777777" w:rsidR="00BE387B" w:rsidRDefault="00BE387B">
      <w:r>
        <w:separator/>
      </w:r>
    </w:p>
  </w:endnote>
  <w:endnote w:type="continuationSeparator" w:id="0">
    <w:p w14:paraId="6ECE305F" w14:textId="77777777" w:rsidR="00BE387B" w:rsidRDefault="00BE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B1320" w14:textId="77777777" w:rsidR="00BE387B" w:rsidRDefault="00BE387B">
      <w:r>
        <w:separator/>
      </w:r>
    </w:p>
  </w:footnote>
  <w:footnote w:type="continuationSeparator" w:id="0">
    <w:p w14:paraId="2FFE8F35" w14:textId="77777777" w:rsidR="00BE387B" w:rsidRDefault="00BE3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F7846"/>
    <w:rsid w:val="00204A91"/>
    <w:rsid w:val="00274F80"/>
    <w:rsid w:val="002A007C"/>
    <w:rsid w:val="002B7C89"/>
    <w:rsid w:val="0044692D"/>
    <w:rsid w:val="004D3BE8"/>
    <w:rsid w:val="004F7E06"/>
    <w:rsid w:val="00727DCF"/>
    <w:rsid w:val="0079017C"/>
    <w:rsid w:val="008D0CE8"/>
    <w:rsid w:val="009C68ED"/>
    <w:rsid w:val="00A24DC2"/>
    <w:rsid w:val="00A55BE2"/>
    <w:rsid w:val="00B00952"/>
    <w:rsid w:val="00BD4361"/>
    <w:rsid w:val="00BE387B"/>
    <w:rsid w:val="00C73176"/>
    <w:rsid w:val="00CC1F42"/>
    <w:rsid w:val="00D930E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4984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2024-07-17T07:15:00Z</dcterms:created>
  <dcterms:modified xsi:type="dcterms:W3CDTF">2024-07-17T07:15:00Z</dcterms:modified>
</cp:coreProperties>
</file>