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F3A72">
        <w:rPr>
          <w:rFonts w:ascii="Arial" w:hAnsi="Arial" w:cs="Arial"/>
          <w:b/>
          <w:bCs/>
          <w:color w:val="000000"/>
          <w:sz w:val="20"/>
          <w:szCs w:val="20"/>
        </w:rPr>
        <w:t xml:space="preserve">Schallgedämmter </w:t>
      </w:r>
      <w:r w:rsidR="005D39B4">
        <w:rPr>
          <w:rFonts w:ascii="Arial" w:hAnsi="Arial" w:cs="Arial"/>
          <w:b/>
          <w:bCs/>
          <w:color w:val="000000"/>
          <w:sz w:val="20"/>
          <w:szCs w:val="20"/>
        </w:rPr>
        <w:t>EC-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5D39B4" w:rsidRDefault="005D39B4" w:rsidP="005D39B4">
      <w:pPr>
        <w:spacing w:before="16" w:line="258" w:lineRule="auto"/>
        <w:ind w:right="493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schallabso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10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uskleidung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l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rte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te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8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1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rs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.3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A256F7">
        <w:rPr>
          <w:rFonts w:ascii="Arial" w:eastAsia="Arial" w:hAnsi="Arial" w:cs="Arial"/>
          <w:sz w:val="18"/>
          <w:szCs w:val="18"/>
          <w:lang w:val="de-DE"/>
        </w:rPr>
        <w:t>0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2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re</w:t>
      </w:r>
      <w:r w:rsidRPr="00A256F7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u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A256F7">
        <w:rPr>
          <w:rFonts w:ascii="Arial" w:eastAsia="Arial" w:hAnsi="Arial" w:cs="Arial"/>
          <w:sz w:val="18"/>
          <w:szCs w:val="18"/>
          <w:lang w:val="de-DE"/>
        </w:rPr>
        <w:t>h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ft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t.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EC-A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,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tz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-7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  <w:r w:rsidRPr="00A256F7">
        <w:rPr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s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A256F7">
        <w:rPr>
          <w:rFonts w:ascii="Arial" w:eastAsia="Arial" w:hAnsi="Arial" w:cs="Arial"/>
          <w:sz w:val="18"/>
          <w:szCs w:val="18"/>
          <w:lang w:val="de-DE"/>
        </w:rPr>
        <w:t>m</w:t>
      </w:r>
      <w:r w:rsidRPr="00A256F7">
        <w:rPr>
          <w:spacing w:val="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n</w:t>
      </w:r>
      <w:r w:rsidRPr="00A256F7">
        <w:rPr>
          <w:spacing w:val="-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5D39B4" w:rsidRPr="00A256F7" w:rsidRDefault="005D39B4" w:rsidP="005D39B4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256F7">
        <w:rPr>
          <w:rFonts w:ascii="Arial" w:eastAsia="Arial" w:hAnsi="Arial" w:cs="Arial"/>
          <w:sz w:val="18"/>
          <w:szCs w:val="18"/>
          <w:lang w:val="de-DE"/>
        </w:rPr>
        <w:t>CE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A256F7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6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d</w:t>
      </w:r>
      <w:r w:rsidRPr="00A256F7">
        <w:rPr>
          <w:spacing w:val="-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EG</w:t>
      </w:r>
      <w:r w:rsidRPr="00A256F7">
        <w:rPr>
          <w:spacing w:val="2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K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sz w:val="18"/>
          <w:szCs w:val="18"/>
          <w:lang w:val="de-DE"/>
        </w:rPr>
        <w:t>g</w:t>
      </w:r>
      <w:r w:rsidRPr="00A256F7">
        <w:rPr>
          <w:spacing w:val="-1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f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spacing w:val="3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spacing w:val="-9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rtr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spacing w:val="-4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z w:val="18"/>
          <w:szCs w:val="18"/>
          <w:lang w:val="de-DE"/>
        </w:rPr>
        <w:t>V</w:t>
      </w:r>
      <w:r w:rsidRPr="00A256F7">
        <w:rPr>
          <w:spacing w:val="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–</w:t>
      </w:r>
      <w:r w:rsidRPr="00A256F7">
        <w:rPr>
          <w:spacing w:val="5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A256F7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spacing w:val="-7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A256F7">
        <w:rPr>
          <w:spacing w:val="5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A256F7">
        <w:rPr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A256F7">
        <w:rPr>
          <w:spacing w:val="-6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A256F7">
        <w:rPr>
          <w:spacing w:val="2"/>
          <w:position w:val="-1"/>
          <w:sz w:val="18"/>
          <w:szCs w:val="18"/>
          <w:lang w:val="de-DE"/>
        </w:rPr>
        <w:t xml:space="preserve"> 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A256F7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A256F7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57,7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58,3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57C22">
        <w:rPr>
          <w:rFonts w:ascii="Arial" w:hAnsi="Arial" w:cs="Arial"/>
          <w:bCs/>
          <w:color w:val="000000"/>
          <w:sz w:val="20"/>
          <w:szCs w:val="20"/>
        </w:rPr>
        <w:t>400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357C22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2209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3,4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153</w:t>
      </w:r>
      <w:r w:rsidR="009A5D2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44A35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71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7</w:t>
      </w:r>
      <w:r w:rsidR="00357C22">
        <w:rPr>
          <w:rFonts w:ascii="Arial" w:hAnsi="Arial" w:cs="Arial"/>
          <w:bCs/>
          <w:color w:val="000000"/>
          <w:sz w:val="20"/>
          <w:szCs w:val="20"/>
        </w:rPr>
        <w:t>7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86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5D39B4">
        <w:rPr>
          <w:rFonts w:ascii="Arial" w:eastAsia="Arial" w:hAnsi="Arial" w:cs="Arial"/>
          <w:sz w:val="18"/>
          <w:szCs w:val="18"/>
        </w:rPr>
        <w:t>830 x 10</w:t>
      </w:r>
      <w:r w:rsidR="009A5D23">
        <w:rPr>
          <w:rFonts w:ascii="Arial" w:eastAsia="Arial" w:hAnsi="Arial" w:cs="Arial"/>
          <w:sz w:val="18"/>
          <w:szCs w:val="18"/>
        </w:rPr>
        <w:t>62 x 619</w:t>
      </w:r>
      <w:r w:rsidR="009A5D23">
        <w:rPr>
          <w:rFonts w:ascii="Arial" w:eastAsia="Arial" w:hAnsi="Arial" w:cs="Arial"/>
          <w:sz w:val="18"/>
          <w:szCs w:val="18"/>
          <w:lang w:val="de-DE"/>
        </w:rPr>
        <w:t xml:space="preserve"> mm </w:t>
      </w:r>
      <w:r w:rsidR="009118E0">
        <w:rPr>
          <w:rFonts w:ascii="Arial" w:eastAsia="Arial" w:hAnsi="Arial" w:cs="Arial"/>
          <w:sz w:val="18"/>
          <w:szCs w:val="18"/>
          <w:lang w:val="de-DE"/>
        </w:rPr>
        <w:t>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5D39B4">
        <w:rPr>
          <w:rFonts w:ascii="Arial" w:eastAsia="Arial" w:hAnsi="Arial" w:cs="Arial"/>
          <w:sz w:val="18"/>
          <w:szCs w:val="18"/>
          <w:lang w:val="de-DE"/>
        </w:rPr>
        <w:t>10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9A5D23">
        <w:rPr>
          <w:rFonts w:ascii="Arial" w:eastAsia="Arial" w:hAnsi="Arial" w:cs="Arial"/>
          <w:sz w:val="18"/>
          <w:szCs w:val="18"/>
          <w:lang w:val="de-DE"/>
        </w:rPr>
        <w:t>5</w:t>
      </w:r>
      <w:r w:rsidR="00357C22">
        <w:rPr>
          <w:rFonts w:ascii="Arial" w:eastAsia="Arial" w:hAnsi="Arial" w:cs="Arial"/>
          <w:sz w:val="18"/>
          <w:szCs w:val="18"/>
          <w:lang w:val="de-DE"/>
        </w:rPr>
        <w:t>0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5D39B4">
        <w:rPr>
          <w:rFonts w:ascii="Arial" w:hAnsi="Arial" w:cs="Arial"/>
          <w:bCs/>
          <w:color w:val="000000"/>
          <w:sz w:val="20"/>
          <w:szCs w:val="20"/>
        </w:rPr>
        <w:t>-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6E4718" w:rsidRPr="00AF3C9A">
        <w:rPr>
          <w:rFonts w:ascii="Arial" w:eastAsia="Arial" w:hAnsi="Arial" w:cs="Arial"/>
          <w:sz w:val="18"/>
          <w:szCs w:val="18"/>
          <w:lang w:val="de-DE"/>
        </w:rPr>
        <w:t>1</w:t>
      </w:r>
      <w:r w:rsidR="00357C22">
        <w:rPr>
          <w:rFonts w:ascii="Arial" w:eastAsia="Arial" w:hAnsi="Arial" w:cs="Arial"/>
          <w:sz w:val="18"/>
          <w:szCs w:val="18"/>
          <w:lang w:val="de-DE"/>
        </w:rPr>
        <w:t>320</w:t>
      </w:r>
      <w:r w:rsidR="005D39B4">
        <w:rPr>
          <w:rFonts w:ascii="Arial" w:eastAsia="Arial" w:hAnsi="Arial" w:cs="Arial"/>
          <w:sz w:val="18"/>
          <w:szCs w:val="18"/>
          <w:lang w:val="de-DE"/>
        </w:rPr>
        <w:t>83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E15A0" w:rsidRDefault="00141D31" w:rsidP="006E15A0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357C22" w:rsidRPr="00357C2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5D39B4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KVRI10050EC</w:t>
      </w:r>
      <w:r w:rsidR="005D39B4" w:rsidRPr="005D39B4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30</w:t>
      </w:r>
      <w:bookmarkEnd w:id="0"/>
    </w:p>
    <w:p w:rsidR="006D1FC1" w:rsidRDefault="006D1FC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9F" w:rsidRDefault="00903E9F" w:rsidP="00385DDD">
      <w:r>
        <w:separator/>
      </w:r>
    </w:p>
  </w:endnote>
  <w:endnote w:type="continuationSeparator" w:id="0">
    <w:p w:rsidR="00903E9F" w:rsidRDefault="00903E9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5D39B4" w:rsidRPr="005D39B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5D39B4" w:rsidRPr="005D39B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9F" w:rsidRDefault="00903E9F" w:rsidP="00385DDD">
      <w:r>
        <w:separator/>
      </w:r>
    </w:p>
  </w:footnote>
  <w:footnote w:type="continuationSeparator" w:id="0">
    <w:p w:rsidR="00903E9F" w:rsidRDefault="00903E9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42CA-C47D-4558-B982-3471D30C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2021-07-19T13:52:00Z</dcterms:created>
  <dcterms:modified xsi:type="dcterms:W3CDTF">2021-07-19T13:52:00Z</dcterms:modified>
</cp:coreProperties>
</file>