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00711517">
        <w:rPr>
          <w:rFonts w:ascii="Arial" w:hAnsi="Arial" w:cs="Arial"/>
          <w:sz w:val="18"/>
          <w:szCs w:val="18"/>
        </w:rPr>
        <w:t>Abluft</w:t>
      </w:r>
      <w:r w:rsidRPr="00474F04">
        <w:rPr>
          <w:rFonts w:ascii="Arial" w:hAnsi="Arial" w:cs="Arial"/>
          <w:sz w:val="18"/>
          <w:szCs w:val="18"/>
        </w:rPr>
        <w:t xml:space="preserve"> Flachgerät </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 xml:space="preserve">Kompaktes Abluft-Flachgerät für Deckenmontage. Für maximale Betriebssicherheit ist das Abluftgerät werkseitig auf Hochspannung, Ableitstrom und Funktion geprüft. Der körperschallentkoppelte Ventilator, ermöglicht die direkte Kanalmontage des Abluftgeräts. Elastische Verbindungsstutzen sind nicht zwingend erforderlich. </w:t>
      </w:r>
    </w:p>
    <w:p w:rsidR="00711517" w:rsidRPr="00711517" w:rsidRDefault="00711517" w:rsidP="00711517">
      <w:pPr>
        <w:rPr>
          <w:rFonts w:ascii="Arial" w:eastAsia="Arial" w:hAnsi="Arial" w:cs="Arial"/>
          <w:sz w:val="18"/>
          <w:szCs w:val="18"/>
          <w:lang w:val="de-DE"/>
        </w:rPr>
      </w:pPr>
    </w:p>
    <w:p w:rsidR="00711517" w:rsidRPr="00711517" w:rsidRDefault="00711517" w:rsidP="00711517">
      <w:pPr>
        <w:rPr>
          <w:rFonts w:ascii="Arial" w:eastAsia="Arial" w:hAnsi="Arial" w:cs="Arial"/>
          <w:sz w:val="18"/>
          <w:szCs w:val="18"/>
          <w:lang w:val="de-DE"/>
        </w:rPr>
      </w:pPr>
      <w:r w:rsidRPr="00711517">
        <w:rPr>
          <w:rFonts w:ascii="Arial" w:eastAsia="Arial" w:hAnsi="Arial" w:cs="Arial"/>
          <w:sz w:val="18"/>
          <w:szCs w:val="18"/>
          <w:lang w:val="de-DE"/>
        </w:rPr>
        <w:t>Rahmenloses Gehäuse aus verzinktem Stahlblech. Mineralwollisolierung 30mm, nicht brennbar nach DIN EN 13 501-1, Klasse A1. Isolierung mit hoher Raumdichte für niedrige Wärmeleitfähigkeit, mit guten Schallabsorptionseigenschaf-ten. Außenluftjalousieklappe entsprechend VDI 6022 bereits im isolierten Gehäuse integriert. Zahnräder sind war-tungsfrei und vor Verschmutzung geschützt eingebaut.</w:t>
      </w:r>
    </w:p>
    <w:p w:rsidR="00711517" w:rsidRPr="00711517" w:rsidRDefault="00711517" w:rsidP="00711517">
      <w:pPr>
        <w:rPr>
          <w:rFonts w:ascii="Arial" w:eastAsia="Arial" w:hAnsi="Arial" w:cs="Arial"/>
          <w:sz w:val="18"/>
          <w:szCs w:val="18"/>
          <w:lang w:val="de-DE"/>
        </w:rPr>
      </w:pPr>
    </w:p>
    <w:p w:rsidR="009231B8" w:rsidRDefault="00711517" w:rsidP="00711517">
      <w:pPr>
        <w:rPr>
          <w:rFonts w:ascii="Arial" w:hAnsi="Arial" w:cs="Arial"/>
          <w:b/>
          <w:bCs/>
          <w:color w:val="000000"/>
          <w:sz w:val="20"/>
          <w:szCs w:val="20"/>
        </w:rPr>
      </w:pPr>
      <w:r w:rsidRPr="00711517">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711517" w:rsidRDefault="00711517" w:rsidP="00474F04">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AE6C51" w:rsidP="00474F04">
      <w:pPr>
        <w:rPr>
          <w:rFonts w:ascii="Arial" w:hAnsi="Arial" w:cs="Arial"/>
          <w:bCs/>
          <w:color w:val="000000"/>
          <w:sz w:val="20"/>
          <w:szCs w:val="20"/>
        </w:rPr>
      </w:pPr>
      <w:r>
        <w:rPr>
          <w:rFonts w:ascii="Arial" w:hAnsi="Arial" w:cs="Arial"/>
          <w:bCs/>
          <w:color w:val="000000"/>
          <w:sz w:val="20"/>
          <w:szCs w:val="20"/>
        </w:rPr>
        <w:t>Druckerhöhung (</w:t>
      </w:r>
      <w:r w:rsidR="00474F04" w:rsidRPr="00474F04">
        <w:rPr>
          <w:rFonts w:ascii="Arial" w:hAnsi="Arial" w:cs="Arial"/>
          <w:bCs/>
          <w:color w:val="000000"/>
          <w:sz w:val="20"/>
          <w:szCs w:val="20"/>
        </w:rPr>
        <w:t>pfa):</w:t>
      </w:r>
      <w:r w:rsidR="00474F04">
        <w:rPr>
          <w:rFonts w:ascii="Arial" w:hAnsi="Arial" w:cs="Arial"/>
          <w:bCs/>
          <w:color w:val="000000"/>
          <w:sz w:val="20"/>
          <w:szCs w:val="20"/>
        </w:rPr>
        <w:t xml:space="preserve"> </w:t>
      </w:r>
      <w:r w:rsidR="00474F04"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w:t>
      </w:r>
      <w:r w:rsidR="00C16681">
        <w:rPr>
          <w:rFonts w:ascii="Arial" w:hAnsi="Arial" w:cs="Arial"/>
          <w:bCs/>
          <w:color w:val="000000"/>
          <w:sz w:val="20"/>
          <w:szCs w:val="20"/>
        </w:rPr>
        <w:t>0,</w:t>
      </w:r>
      <w:r w:rsidR="00384D10">
        <w:rPr>
          <w:rFonts w:ascii="Arial" w:hAnsi="Arial" w:cs="Arial"/>
          <w:bCs/>
          <w:color w:val="000000"/>
          <w:sz w:val="20"/>
          <w:szCs w:val="20"/>
        </w:rPr>
        <w:t>533</w:t>
      </w:r>
      <w:r>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384D10">
        <w:rPr>
          <w:rFonts w:ascii="Arial" w:hAnsi="Arial" w:cs="Arial"/>
          <w:bCs/>
          <w:color w:val="000000"/>
          <w:sz w:val="20"/>
          <w:szCs w:val="20"/>
        </w:rPr>
        <w:t>3,6</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C16681">
        <w:rPr>
          <w:rFonts w:ascii="Arial" w:hAnsi="Arial" w:cs="Arial"/>
          <w:bCs/>
          <w:color w:val="000000"/>
          <w:sz w:val="20"/>
          <w:szCs w:val="20"/>
        </w:rPr>
        <w:t>29</w:t>
      </w:r>
      <w:r w:rsidR="00384D10">
        <w:rPr>
          <w:rFonts w:ascii="Arial" w:hAnsi="Arial" w:cs="Arial"/>
          <w:bCs/>
          <w:color w:val="000000"/>
          <w:sz w:val="20"/>
          <w:szCs w:val="20"/>
        </w:rPr>
        <w:t>35</w:t>
      </w:r>
      <w:r w:rsidRPr="00474F04">
        <w:rPr>
          <w:rFonts w:ascii="Arial" w:hAnsi="Arial" w:cs="Arial"/>
          <w:bCs/>
          <w:color w:val="000000"/>
          <w:sz w:val="20"/>
          <w:szCs w:val="20"/>
        </w:rPr>
        <w:t xml:space="preserve"> min-1</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Ansa</w:t>
      </w:r>
      <w:r>
        <w:rPr>
          <w:rFonts w:ascii="Arial" w:hAnsi="Arial" w:cs="Arial"/>
          <w:bCs/>
          <w:color w:val="000000"/>
          <w:sz w:val="20"/>
          <w:szCs w:val="20"/>
        </w:rPr>
        <w:t xml:space="preserve">ug Schallleistungspegel (LWA5):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Ausblas Schallleistungspegel (LWA6):</w:t>
      </w:r>
      <w:r>
        <w:rPr>
          <w:rFonts w:ascii="Arial" w:hAnsi="Arial" w:cs="Arial"/>
          <w:bCs/>
          <w:color w:val="000000"/>
          <w:sz w:val="20"/>
          <w:szCs w:val="20"/>
        </w:rPr>
        <w:t xml:space="preserve">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Abstra</w:t>
      </w:r>
      <w:r>
        <w:rPr>
          <w:rFonts w:ascii="Arial" w:hAnsi="Arial" w:cs="Arial"/>
          <w:bCs/>
          <w:color w:val="000000"/>
          <w:sz w:val="20"/>
          <w:szCs w:val="20"/>
        </w:rPr>
        <w:t xml:space="preserve">hl Schallleistungspegel (LWA2): </w:t>
      </w:r>
      <w:r w:rsidRPr="00711517">
        <w:rPr>
          <w:rFonts w:ascii="Arial" w:hAnsi="Arial" w:cs="Arial"/>
          <w:bCs/>
          <w:color w:val="000000"/>
          <w:sz w:val="20"/>
          <w:szCs w:val="20"/>
        </w:rPr>
        <w:t>dB(A)</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 Gesamtwirkungsgrad statisch (ηfa):</w:t>
      </w:r>
      <w:r>
        <w:rPr>
          <w:rFonts w:ascii="Arial" w:hAnsi="Arial" w:cs="Arial"/>
          <w:bCs/>
          <w:color w:val="000000"/>
          <w:sz w:val="20"/>
          <w:szCs w:val="20"/>
        </w:rPr>
        <w:t xml:space="preserve"> </w:t>
      </w:r>
      <w:r w:rsidR="00384D10">
        <w:rPr>
          <w:rFonts w:ascii="Arial" w:hAnsi="Arial" w:cs="Arial"/>
          <w:bCs/>
          <w:color w:val="000000"/>
          <w:sz w:val="20"/>
          <w:szCs w:val="20"/>
        </w:rPr>
        <w:t>55</w:t>
      </w:r>
      <w:r w:rsidRPr="00711517">
        <w:rPr>
          <w:rFonts w:ascii="Arial" w:hAnsi="Arial" w:cs="Arial"/>
          <w:bCs/>
          <w:color w:val="000000"/>
          <w:sz w:val="20"/>
          <w:szCs w:val="20"/>
        </w:rPr>
        <w:t>,6 %</w:t>
      </w:r>
    </w:p>
    <w:p w:rsidR="00711517" w:rsidRPr="00711517" w:rsidRDefault="00711517" w:rsidP="00711517">
      <w:pPr>
        <w:rPr>
          <w:rFonts w:ascii="Arial" w:hAnsi="Arial" w:cs="Arial"/>
          <w:bCs/>
          <w:color w:val="000000"/>
          <w:sz w:val="20"/>
          <w:szCs w:val="20"/>
        </w:rPr>
      </w:pPr>
      <w:r w:rsidRPr="00711517">
        <w:rPr>
          <w:rFonts w:ascii="Arial" w:hAnsi="Arial" w:cs="Arial"/>
          <w:bCs/>
          <w:color w:val="000000"/>
          <w:sz w:val="20"/>
          <w:szCs w:val="20"/>
        </w:rPr>
        <w:t>max.</w:t>
      </w:r>
      <w:r>
        <w:rPr>
          <w:rFonts w:ascii="Arial" w:hAnsi="Arial" w:cs="Arial"/>
          <w:bCs/>
          <w:color w:val="000000"/>
          <w:sz w:val="20"/>
          <w:szCs w:val="20"/>
        </w:rPr>
        <w:t xml:space="preserve"> Gesamtwirkungsgrad total (ηt): </w:t>
      </w:r>
      <w:r w:rsidR="00384D10">
        <w:rPr>
          <w:rFonts w:ascii="Arial" w:hAnsi="Arial" w:cs="Arial"/>
          <w:bCs/>
          <w:color w:val="000000"/>
          <w:sz w:val="20"/>
          <w:szCs w:val="20"/>
        </w:rPr>
        <w:t>58,5</w:t>
      </w:r>
      <w:r w:rsidRPr="00711517">
        <w:rPr>
          <w:rFonts w:ascii="Arial" w:hAnsi="Arial" w:cs="Arial"/>
          <w:bCs/>
          <w:color w:val="000000"/>
          <w:sz w:val="20"/>
          <w:szCs w:val="20"/>
        </w:rPr>
        <w:t xml:space="preserve"> %</w:t>
      </w:r>
    </w:p>
    <w:p w:rsidR="00474F04" w:rsidRDefault="00711517" w:rsidP="00711517">
      <w:pPr>
        <w:rPr>
          <w:rFonts w:ascii="Arial" w:hAnsi="Arial" w:cs="Arial"/>
          <w:bCs/>
          <w:color w:val="000000"/>
          <w:sz w:val="20"/>
          <w:szCs w:val="20"/>
        </w:rPr>
      </w:pPr>
      <w:r w:rsidRPr="00711517">
        <w:rPr>
          <w:rFonts w:ascii="Arial" w:hAnsi="Arial" w:cs="Arial"/>
          <w:bCs/>
          <w:color w:val="000000"/>
          <w:sz w:val="20"/>
          <w:szCs w:val="20"/>
        </w:rPr>
        <w:t>max. Fördermitteltemperatur (t):</w:t>
      </w:r>
      <w:r>
        <w:rPr>
          <w:rFonts w:ascii="Arial" w:hAnsi="Arial" w:cs="Arial"/>
          <w:bCs/>
          <w:color w:val="000000"/>
          <w:sz w:val="20"/>
          <w:szCs w:val="20"/>
        </w:rPr>
        <w:t xml:space="preserve"> </w:t>
      </w:r>
      <w:r w:rsidRPr="00711517">
        <w:rPr>
          <w:rFonts w:ascii="Arial" w:hAnsi="Arial" w:cs="Arial"/>
          <w:bCs/>
          <w:color w:val="000000"/>
          <w:sz w:val="20"/>
          <w:szCs w:val="20"/>
        </w:rPr>
        <w:t>40°C</w:t>
      </w:r>
    </w:p>
    <w:p w:rsidR="00711517" w:rsidRDefault="00711517" w:rsidP="00711517">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Saugseitige angeordnete Jalousieklappe aus Aluminium gefertigt. Klappenstellantrieb außen am Gerät montiert. Klap-penantriebsfunktion AUF/ZU.</w:t>
      </w:r>
    </w:p>
    <w:p w:rsidR="00711517" w:rsidRPr="00474F04" w:rsidRDefault="00711517"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sind wartungsfreie Rillen-Kugellager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Default="00711517" w:rsidP="00474F04">
      <w:pPr>
        <w:rPr>
          <w:rFonts w:ascii="Arial" w:hAnsi="Arial" w:cs="Arial"/>
          <w:bCs/>
          <w:color w:val="000000"/>
          <w:sz w:val="20"/>
          <w:szCs w:val="20"/>
        </w:rPr>
      </w:pPr>
      <w:r w:rsidRPr="00711517">
        <w:rPr>
          <w:rFonts w:ascii="Arial" w:hAnsi="Arial" w:cs="Arial"/>
          <w:bCs/>
          <w:color w:val="000000"/>
          <w:sz w:val="20"/>
          <w:szCs w:val="20"/>
        </w:rPr>
        <w:t>Über 0-10V Signal stufenlos steuerbar</w:t>
      </w:r>
    </w:p>
    <w:p w:rsidR="00711517" w:rsidRPr="00474F04" w:rsidRDefault="00711517" w:rsidP="00474F04">
      <w:pPr>
        <w:rPr>
          <w:rFonts w:ascii="Arial" w:hAnsi="Arial" w:cs="Arial"/>
          <w:bCs/>
          <w:color w:val="000000"/>
          <w:sz w:val="20"/>
          <w:szCs w:val="20"/>
        </w:rPr>
      </w:pP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Abmessungen:</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L x B x H:</w:t>
      </w:r>
      <w:r>
        <w:rPr>
          <w:rFonts w:ascii="Arial" w:hAnsi="Arial" w:cs="Arial"/>
          <w:b/>
          <w:bCs/>
          <w:color w:val="000000"/>
          <w:sz w:val="20"/>
          <w:szCs w:val="20"/>
        </w:rPr>
        <w:t xml:space="preserve"> </w:t>
      </w:r>
      <w:r w:rsidR="00384D10">
        <w:rPr>
          <w:rFonts w:ascii="Arial" w:hAnsi="Arial" w:cs="Arial"/>
          <w:bCs/>
          <w:color w:val="000000"/>
          <w:sz w:val="20"/>
          <w:szCs w:val="20"/>
        </w:rPr>
        <w:t>700</w:t>
      </w:r>
      <w:r w:rsidRPr="00711517">
        <w:rPr>
          <w:rFonts w:ascii="Arial" w:hAnsi="Arial" w:cs="Arial"/>
          <w:bCs/>
          <w:color w:val="000000"/>
          <w:sz w:val="20"/>
          <w:szCs w:val="20"/>
        </w:rPr>
        <w:t xml:space="preserve"> x </w:t>
      </w:r>
      <w:r w:rsidR="00384D10">
        <w:rPr>
          <w:rFonts w:ascii="Arial" w:hAnsi="Arial" w:cs="Arial"/>
          <w:bCs/>
          <w:color w:val="000000"/>
          <w:sz w:val="20"/>
          <w:szCs w:val="20"/>
        </w:rPr>
        <w:t>9</w:t>
      </w:r>
      <w:r w:rsidRPr="00711517">
        <w:rPr>
          <w:rFonts w:ascii="Arial" w:hAnsi="Arial" w:cs="Arial"/>
          <w:bCs/>
          <w:color w:val="000000"/>
          <w:sz w:val="20"/>
          <w:szCs w:val="20"/>
        </w:rPr>
        <w:t>63 x 367 mm</w:t>
      </w:r>
    </w:p>
    <w:p w:rsidR="00711517" w:rsidRPr="00711517" w:rsidRDefault="00711517" w:rsidP="00711517">
      <w:pPr>
        <w:rPr>
          <w:rFonts w:ascii="Arial" w:hAnsi="Arial" w:cs="Arial"/>
          <w:b/>
          <w:bCs/>
          <w:color w:val="000000"/>
          <w:sz w:val="20"/>
          <w:szCs w:val="20"/>
        </w:rPr>
      </w:pPr>
      <w:r w:rsidRPr="00711517">
        <w:rPr>
          <w:rFonts w:ascii="Arial" w:hAnsi="Arial" w:cs="Arial"/>
          <w:b/>
          <w:bCs/>
          <w:color w:val="000000"/>
          <w:sz w:val="20"/>
          <w:szCs w:val="20"/>
        </w:rPr>
        <w:t>Kanalanschluss (Flanschrahmen 20 mm):</w:t>
      </w:r>
      <w:r>
        <w:rPr>
          <w:rFonts w:ascii="Arial" w:hAnsi="Arial" w:cs="Arial"/>
          <w:b/>
          <w:bCs/>
          <w:color w:val="000000"/>
          <w:sz w:val="20"/>
          <w:szCs w:val="20"/>
        </w:rPr>
        <w:t xml:space="preserve"> </w:t>
      </w:r>
      <w:r w:rsidR="00384D10">
        <w:rPr>
          <w:rFonts w:ascii="Arial" w:hAnsi="Arial" w:cs="Arial"/>
          <w:bCs/>
          <w:color w:val="000000"/>
          <w:sz w:val="20"/>
          <w:szCs w:val="20"/>
        </w:rPr>
        <w:t>9</w:t>
      </w:r>
      <w:r w:rsidRPr="00711517">
        <w:rPr>
          <w:rFonts w:ascii="Arial" w:hAnsi="Arial" w:cs="Arial"/>
          <w:bCs/>
          <w:color w:val="000000"/>
          <w:sz w:val="20"/>
          <w:szCs w:val="20"/>
        </w:rPr>
        <w:t>00 x 300 mm</w:t>
      </w:r>
    </w:p>
    <w:p w:rsidR="00E05D87" w:rsidRDefault="00711517" w:rsidP="00711517">
      <w:pPr>
        <w:rPr>
          <w:rFonts w:ascii="Arial" w:hAnsi="Arial" w:cs="Arial"/>
          <w:bCs/>
          <w:color w:val="000000"/>
          <w:sz w:val="20"/>
          <w:szCs w:val="20"/>
        </w:rPr>
      </w:pPr>
      <w:r w:rsidRPr="00711517">
        <w:rPr>
          <w:rFonts w:ascii="Arial" w:hAnsi="Arial" w:cs="Arial"/>
          <w:b/>
          <w:bCs/>
          <w:color w:val="000000"/>
          <w:sz w:val="20"/>
          <w:szCs w:val="20"/>
        </w:rPr>
        <w:t>Gewicht:</w:t>
      </w:r>
      <w:r>
        <w:rPr>
          <w:rFonts w:ascii="Arial" w:hAnsi="Arial" w:cs="Arial"/>
          <w:b/>
          <w:bCs/>
          <w:color w:val="000000"/>
          <w:sz w:val="20"/>
          <w:szCs w:val="20"/>
        </w:rPr>
        <w:t xml:space="preserve"> </w:t>
      </w:r>
      <w:r w:rsidR="00384D10">
        <w:rPr>
          <w:rFonts w:ascii="Arial" w:hAnsi="Arial" w:cs="Arial"/>
          <w:bCs/>
          <w:color w:val="000000"/>
          <w:sz w:val="20"/>
          <w:szCs w:val="20"/>
        </w:rPr>
        <w:t>43,5</w:t>
      </w:r>
      <w:r w:rsidRPr="00711517">
        <w:rPr>
          <w:rFonts w:ascii="Arial" w:hAnsi="Arial" w:cs="Arial"/>
          <w:bCs/>
          <w:color w:val="000000"/>
          <w:sz w:val="20"/>
          <w:szCs w:val="20"/>
        </w:rPr>
        <w:t xml:space="preserve"> kg</w:t>
      </w:r>
    </w:p>
    <w:p w:rsidR="00711517" w:rsidRDefault="00711517" w:rsidP="00711517">
      <w:pPr>
        <w:rPr>
          <w:rFonts w:ascii="Arial" w:hAnsi="Arial" w:cs="Arial"/>
          <w:bCs/>
          <w:color w:val="000000"/>
          <w:sz w:val="20"/>
          <w:szCs w:val="20"/>
        </w:rPr>
      </w:pPr>
    </w:p>
    <w:p w:rsidR="00711517" w:rsidRPr="00333004" w:rsidRDefault="00711517" w:rsidP="00711517">
      <w:pPr>
        <w:rPr>
          <w:rFonts w:ascii="DIN Next LT Pro" w:hAnsi="DIN Next LT Pro" w:cs="Arial"/>
          <w:b/>
          <w:bCs/>
          <w:color w:val="000000"/>
          <w:sz w:val="20"/>
          <w:szCs w:val="20"/>
        </w:rPr>
      </w:pPr>
    </w:p>
    <w:p w:rsidR="00711517" w:rsidRDefault="00711517" w:rsidP="00711517">
      <w:pPr>
        <w:autoSpaceDE w:val="0"/>
        <w:autoSpaceDN w:val="0"/>
        <w:adjustRightInd w:val="0"/>
        <w:rPr>
          <w:rFonts w:ascii="Arial" w:eastAsia="DINNextLTPro-Light" w:hAnsi="Arial" w:cs="Arial"/>
          <w:color w:val="000000"/>
          <w:sz w:val="20"/>
          <w:szCs w:val="20"/>
          <w:lang w:val="da-DK"/>
        </w:rPr>
      </w:pPr>
    </w:p>
    <w:p w:rsidR="00711517" w:rsidRPr="00333004" w:rsidRDefault="00711517" w:rsidP="00711517">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lastRenderedPageBreak/>
        <w:t>Fabrikat:</w:t>
      </w:r>
      <w:r w:rsidRPr="00333004">
        <w:rPr>
          <w:rFonts w:ascii="Arial" w:eastAsia="DINNextLTPro-Light" w:hAnsi="Arial" w:cs="Arial"/>
          <w:color w:val="000000"/>
          <w:sz w:val="20"/>
          <w:szCs w:val="20"/>
          <w:lang w:val="da-DK"/>
        </w:rPr>
        <w:tab/>
        <w:t>PICHLER</w:t>
      </w:r>
    </w:p>
    <w:p w:rsidR="00711517" w:rsidRDefault="00711517" w:rsidP="00711517">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84D10" w:rsidRPr="00384D10">
        <w:rPr>
          <w:rFonts w:ascii="Arial" w:eastAsia="DINNextLTPro-Light" w:hAnsi="Arial" w:cs="Arial"/>
          <w:b/>
          <w:color w:val="000000"/>
          <w:sz w:val="20"/>
          <w:szCs w:val="20"/>
          <w:lang w:val="da-DK"/>
        </w:rPr>
        <w:t>02PSL9030E11010</w:t>
      </w:r>
      <w:bookmarkStart w:id="0" w:name="_GoBack"/>
      <w:bookmarkEnd w:id="0"/>
    </w:p>
    <w:p w:rsidR="00711517" w:rsidRPr="00333004" w:rsidRDefault="00711517" w:rsidP="00711517">
      <w:pPr>
        <w:autoSpaceDE w:val="0"/>
        <w:autoSpaceDN w:val="0"/>
        <w:adjustRightInd w:val="0"/>
        <w:rPr>
          <w:rFonts w:ascii="Arial" w:eastAsia="DINNextLTPro-Medium" w:hAnsi="Arial" w:cs="Arial"/>
          <w:color w:val="000000"/>
          <w:sz w:val="20"/>
          <w:szCs w:val="20"/>
          <w:lang w:val="da-DK"/>
        </w:rPr>
      </w:pPr>
    </w:p>
    <w:p w:rsidR="00711517" w:rsidRPr="00333004" w:rsidRDefault="00711517" w:rsidP="00711517">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711517" w:rsidRPr="00333004" w:rsidRDefault="00711517" w:rsidP="00711517">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711517" w:rsidRPr="00333004" w:rsidRDefault="00711517" w:rsidP="00711517">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1 ST</w:t>
      </w:r>
      <w:r w:rsidRPr="00333004">
        <w:rPr>
          <w:rFonts w:ascii="Arial" w:eastAsia="DINNextLTPro-Light" w:hAnsi="Arial" w:cs="Arial"/>
          <w:color w:val="000000"/>
          <w:sz w:val="20"/>
          <w:szCs w:val="20"/>
          <w:lang w:val="en-US"/>
        </w:rPr>
        <w:tab/>
        <w:t>EP: ……………….. ………...............</w:t>
      </w:r>
    </w:p>
    <w:p w:rsidR="00711517" w:rsidRPr="00711517" w:rsidRDefault="00711517" w:rsidP="00711517">
      <w:pPr>
        <w:rPr>
          <w:rFonts w:ascii="Arial" w:hAnsi="Arial" w:cs="Arial"/>
          <w:b/>
          <w:bCs/>
          <w:color w:val="000000"/>
          <w:sz w:val="20"/>
          <w:szCs w:val="20"/>
        </w:rPr>
      </w:pPr>
    </w:p>
    <w:sectPr w:rsidR="00711517" w:rsidRPr="0071151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271" w:rsidRDefault="008C7271" w:rsidP="00385DDD">
      <w:r>
        <w:separator/>
      </w:r>
    </w:p>
  </w:endnote>
  <w:endnote w:type="continuationSeparator" w:id="0">
    <w:p w:rsidR="008C7271" w:rsidRDefault="008C727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711517">
      <w:rPr>
        <w:rFonts w:ascii="Arial" w:hAnsi="Arial" w:cs="Arial"/>
        <w:noProof/>
        <w:sz w:val="16"/>
        <w:szCs w:val="16"/>
      </w:rPr>
      <w:t>01.09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84D10" w:rsidRPr="00384D10">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84D10" w:rsidRPr="00384D10">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271" w:rsidRDefault="008C7271" w:rsidP="00385DDD">
      <w:r>
        <w:separator/>
      </w:r>
    </w:p>
  </w:footnote>
  <w:footnote w:type="continuationSeparator" w:id="0">
    <w:p w:rsidR="008C7271" w:rsidRDefault="008C727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711517"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w:t>
    </w:r>
    <w:r w:rsidR="00474F04">
      <w:rPr>
        <w:rFonts w:ascii="Arial" w:hAnsi="Arial" w:cs="Arial"/>
        <w:i/>
        <w:iCs/>
        <w:color w:val="E60000"/>
        <w:szCs w:val="30"/>
      </w:rPr>
      <w:t>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4D10"/>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0ED"/>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912"/>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517"/>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095"/>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3DFB"/>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271"/>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C51"/>
    <w:rsid w:val="00AE6D53"/>
    <w:rsid w:val="00AE7033"/>
    <w:rsid w:val="00AE7707"/>
    <w:rsid w:val="00AE7742"/>
    <w:rsid w:val="00AE7BB6"/>
    <w:rsid w:val="00AF092E"/>
    <w:rsid w:val="00AF0A32"/>
    <w:rsid w:val="00AF0ABC"/>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681"/>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32D"/>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FD8D-F310-4F31-8D71-B31A3CB5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2021-09-01T11:27:00Z</dcterms:created>
  <dcterms:modified xsi:type="dcterms:W3CDTF">2021-09-01T11:27:00Z</dcterms:modified>
</cp:coreProperties>
</file>