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BA52CE">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 xml:space="preserve">mit EC-Motor und </w:t>
      </w:r>
      <w:proofErr w:type="spellStart"/>
      <w:r w:rsidR="00BA52CE" w:rsidRPr="00BA52CE">
        <w:rPr>
          <w:rFonts w:ascii="Arial" w:hAnsi="Arial" w:cs="Arial"/>
          <w:b/>
          <w:bCs/>
          <w:color w:val="000000"/>
          <w:sz w:val="20"/>
          <w:szCs w:val="20"/>
        </w:rPr>
        <w:t>Konstantdruckregelung</w:t>
      </w:r>
      <w:proofErr w:type="spellEnd"/>
    </w:p>
    <w:p w:rsidR="00BA52CE" w:rsidRDefault="00BA52CE"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 xml:space="preserve">Dach-Radialventilator mit rückwärts gekrümmtem Laufrad und vertikalem </w:t>
      </w:r>
      <w:proofErr w:type="spellStart"/>
      <w:r w:rsidRPr="00BA52CE">
        <w:rPr>
          <w:rFonts w:ascii="Arial" w:eastAsia="Arial" w:hAnsi="Arial" w:cs="Arial"/>
          <w:sz w:val="18"/>
          <w:szCs w:val="18"/>
          <w:lang w:val="de-DE"/>
        </w:rPr>
        <w:t>Ausblas</w:t>
      </w:r>
      <w:proofErr w:type="spellEnd"/>
      <w:r w:rsidRPr="00BA52CE">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BA52CE" w:rsidRDefault="00BA52CE" w:rsidP="00BA52CE">
      <w:pPr>
        <w:rPr>
          <w:rFonts w:ascii="Arial" w:eastAsia="Arial" w:hAnsi="Arial" w:cs="Arial"/>
          <w:sz w:val="18"/>
          <w:szCs w:val="18"/>
          <w:lang w:val="de-DE"/>
        </w:rPr>
      </w:pP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BA52CE">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BA52CE">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BA52CE">
        <w:rPr>
          <w:rFonts w:ascii="Arial" w:eastAsia="Arial" w:hAnsi="Arial" w:cs="Arial"/>
          <w:sz w:val="18"/>
          <w:szCs w:val="18"/>
          <w:lang w:val="de-DE"/>
        </w:rPr>
        <w:t>Konstantdruckregelung</w:t>
      </w:r>
      <w:proofErr w:type="spellEnd"/>
      <w:r w:rsidRPr="00BA52CE">
        <w:rPr>
          <w:rFonts w:ascii="Arial" w:eastAsia="Arial" w:hAnsi="Arial" w:cs="Arial"/>
          <w:sz w:val="18"/>
          <w:szCs w:val="18"/>
          <w:lang w:val="de-DE"/>
        </w:rPr>
        <w:t xml:space="preserve"> reguliert im Bedarfsfall automatisch die Drehzahl des Ventilators um die Luftleistung anzupassen.</w:t>
      </w:r>
    </w:p>
    <w:p w:rsidR="00BA52CE" w:rsidRPr="00BA52CE" w:rsidRDefault="00BA52CE" w:rsidP="00BA52CE">
      <w:pPr>
        <w:rPr>
          <w:rFonts w:ascii="Arial" w:eastAsia="Arial" w:hAnsi="Arial" w:cs="Arial"/>
          <w:sz w:val="18"/>
          <w:szCs w:val="18"/>
          <w:lang w:val="de-DE"/>
        </w:rPr>
      </w:pPr>
    </w:p>
    <w:p w:rsidR="00094005"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A52CE">
        <w:rPr>
          <w:rFonts w:ascii="Arial" w:eastAsia="Arial" w:hAnsi="Arial" w:cs="Arial"/>
          <w:sz w:val="18"/>
          <w:szCs w:val="18"/>
          <w:lang w:val="de-DE"/>
        </w:rPr>
        <w:t>2004/108/EG. EG – Einbauerklärung nach Maschinenrichtlinie 2006/42/EG – Richtlinie 2009/125/EG (VO 1253/2014/EU).</w:t>
      </w:r>
    </w:p>
    <w:p w:rsidR="00BA52CE" w:rsidRDefault="00BA52CE" w:rsidP="0061189E">
      <w:pPr>
        <w:rPr>
          <w:rFonts w:ascii="Arial" w:hAnsi="Arial" w:cs="Arial"/>
          <w:b/>
          <w:bCs/>
          <w:color w:val="000000"/>
          <w:sz w:val="20"/>
          <w:szCs w:val="20"/>
        </w:rPr>
      </w:pPr>
    </w:p>
    <w:p w:rsidR="00BA52CE" w:rsidRDefault="00BA52C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F5244">
        <w:rPr>
          <w:rFonts w:ascii="Arial" w:hAnsi="Arial" w:cs="Arial"/>
          <w:bCs/>
          <w:color w:val="000000"/>
          <w:sz w:val="20"/>
          <w:szCs w:val="20"/>
        </w:rPr>
        <w:t>42,6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F5244">
        <w:rPr>
          <w:rFonts w:ascii="Arial" w:hAnsi="Arial" w:cs="Arial"/>
          <w:bCs/>
          <w:color w:val="000000"/>
          <w:sz w:val="20"/>
          <w:szCs w:val="20"/>
        </w:rPr>
        <w:t>42,8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BA52CE">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BA52CE">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0F5244">
        <w:rPr>
          <w:rFonts w:ascii="Arial" w:hAnsi="Arial" w:cs="Arial"/>
          <w:bCs/>
          <w:color w:val="000000"/>
          <w:sz w:val="20"/>
          <w:szCs w:val="20"/>
        </w:rPr>
        <w:t>113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F5244">
        <w:rPr>
          <w:rFonts w:ascii="Arial" w:hAnsi="Arial" w:cs="Arial"/>
          <w:bCs/>
          <w:color w:val="000000"/>
          <w:sz w:val="20"/>
          <w:szCs w:val="20"/>
        </w:rPr>
        <w:t>0,9</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0F5244">
        <w:rPr>
          <w:rFonts w:ascii="Arial" w:hAnsi="Arial" w:cs="Arial"/>
          <w:bCs/>
          <w:color w:val="000000"/>
          <w:sz w:val="20"/>
          <w:szCs w:val="20"/>
        </w:rPr>
        <w:t>2810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C32B22">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B614A3">
        <w:rPr>
          <w:rFonts w:ascii="Arial" w:hAnsi="Arial" w:cs="Arial"/>
          <w:bCs/>
          <w:color w:val="000000"/>
          <w:sz w:val="20"/>
          <w:szCs w:val="20"/>
        </w:rPr>
        <w:t>6</w:t>
      </w:r>
      <w:r w:rsidR="00C32B22">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B614A3">
        <w:rPr>
          <w:rFonts w:ascii="Arial" w:hAnsi="Arial" w:cs="Arial"/>
          <w:bCs/>
          <w:color w:val="000000"/>
          <w:sz w:val="20"/>
          <w:szCs w:val="20"/>
        </w:rPr>
        <w:t>6</w:t>
      </w:r>
      <w:r w:rsidR="00C32B22">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0F5244">
        <w:rPr>
          <w:rFonts w:ascii="Arial" w:hAnsi="Arial" w:cs="Arial"/>
          <w:bCs/>
          <w:color w:val="000000"/>
          <w:sz w:val="20"/>
          <w:szCs w:val="20"/>
        </w:rPr>
        <w:t>69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0F5244">
        <w:rPr>
          <w:rFonts w:ascii="Arial" w:hAnsi="Arial" w:cs="Arial"/>
          <w:bCs/>
          <w:color w:val="000000"/>
          <w:sz w:val="20"/>
          <w:szCs w:val="20"/>
        </w:rPr>
        <w:t>70</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BA52CE">
        <w:rPr>
          <w:rFonts w:ascii="Arial" w:eastAsia="Arial" w:hAnsi="Arial" w:cs="Arial"/>
          <w:sz w:val="18"/>
          <w:szCs w:val="18"/>
        </w:rPr>
        <w:t>388</w:t>
      </w:r>
      <w:r w:rsidR="00790CEE">
        <w:rPr>
          <w:rFonts w:ascii="Arial" w:eastAsia="Arial" w:hAnsi="Arial" w:cs="Arial"/>
          <w:sz w:val="18"/>
          <w:szCs w:val="18"/>
        </w:rPr>
        <w:t xml:space="preserve"> x </w:t>
      </w:r>
      <w:r w:rsidR="00BA52CE">
        <w:rPr>
          <w:rFonts w:ascii="Arial" w:eastAsia="Arial" w:hAnsi="Arial" w:cs="Arial"/>
          <w:sz w:val="18"/>
          <w:szCs w:val="18"/>
        </w:rPr>
        <w:t>388</w:t>
      </w:r>
      <w:r w:rsidR="009648D8">
        <w:rPr>
          <w:rFonts w:ascii="Arial" w:eastAsia="Arial" w:hAnsi="Arial" w:cs="Arial"/>
          <w:sz w:val="18"/>
          <w:szCs w:val="18"/>
        </w:rPr>
        <w:t xml:space="preserve"> x </w:t>
      </w:r>
      <w:r w:rsidR="00BA52CE">
        <w:rPr>
          <w:rFonts w:ascii="Arial" w:eastAsia="Arial" w:hAnsi="Arial" w:cs="Arial"/>
          <w:sz w:val="18"/>
          <w:szCs w:val="18"/>
        </w:rPr>
        <w:t>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6D4931">
        <w:rPr>
          <w:rFonts w:ascii="Arial" w:hAnsi="Arial" w:cs="Arial"/>
          <w:bCs/>
          <w:color w:val="000000"/>
          <w:sz w:val="20"/>
          <w:szCs w:val="20"/>
        </w:rPr>
        <w:t xml:space="preserve"> </w:t>
      </w:r>
      <w:r w:rsidR="000F5244">
        <w:rPr>
          <w:rFonts w:ascii="Arial" w:hAnsi="Arial" w:cs="Arial"/>
          <w:bCs/>
          <w:color w:val="000000"/>
          <w:sz w:val="20"/>
          <w:szCs w:val="20"/>
        </w:rPr>
        <w:t>4,9</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3374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0F5244" w:rsidRPr="000F5244">
        <w:rPr>
          <w:rFonts w:ascii="Arial" w:eastAsia="DINNextLTPro-Light" w:hAnsi="Arial" w:cs="Arial"/>
          <w:b/>
          <w:color w:val="000000"/>
          <w:sz w:val="20"/>
          <w:szCs w:val="20"/>
          <w:lang w:val="da-DK"/>
        </w:rPr>
        <w:t>03PDVA220ECC30</w:t>
      </w:r>
      <w:bookmarkEnd w:id="0"/>
    </w:p>
    <w:p w:rsidR="0051098B" w:rsidRDefault="0051098B"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79D" w:rsidRDefault="0042579D" w:rsidP="00385DDD">
      <w:r>
        <w:separator/>
      </w:r>
    </w:p>
  </w:endnote>
  <w:endnote w:type="continuationSeparator" w:id="0">
    <w:p w:rsidR="0042579D" w:rsidRDefault="0042579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F5244" w:rsidRPr="000F5244">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F5244" w:rsidRPr="000F5244">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79D" w:rsidRDefault="0042579D" w:rsidP="00385DDD">
      <w:r>
        <w:separator/>
      </w:r>
    </w:p>
  </w:footnote>
  <w:footnote w:type="continuationSeparator" w:id="0">
    <w:p w:rsidR="0042579D" w:rsidRDefault="0042579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B8F3A-D204-4469-A8B5-2E4FFF3B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2021-07-27T07:28:00Z</dcterms:created>
  <dcterms:modified xsi:type="dcterms:W3CDTF">2021-07-27T07:28:00Z</dcterms:modified>
</cp:coreProperties>
</file>