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0E29E9">
        <w:rPr>
          <w:rFonts w:ascii="Arial" w:hAnsi="Arial" w:cs="Arial"/>
          <w:bCs/>
          <w:color w:val="000000"/>
          <w:sz w:val="20"/>
          <w:szCs w:val="20"/>
        </w:rPr>
        <w:t>43,6</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3487D">
        <w:rPr>
          <w:rFonts w:ascii="Arial" w:hAnsi="Arial" w:cs="Arial"/>
          <w:bCs/>
          <w:color w:val="000000"/>
          <w:sz w:val="20"/>
          <w:szCs w:val="20"/>
        </w:rPr>
        <w:t>4</w:t>
      </w:r>
      <w:r w:rsidR="000E29E9">
        <w:rPr>
          <w:rFonts w:ascii="Arial" w:hAnsi="Arial" w:cs="Arial"/>
          <w:bCs/>
          <w:color w:val="000000"/>
          <w:sz w:val="20"/>
          <w:szCs w:val="20"/>
        </w:rPr>
        <w:t>4,6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F958B0">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F958B0">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0E29E9">
        <w:rPr>
          <w:rFonts w:ascii="Arial" w:hAnsi="Arial" w:cs="Arial"/>
          <w:bCs/>
          <w:color w:val="000000"/>
          <w:sz w:val="20"/>
          <w:szCs w:val="20"/>
        </w:rPr>
        <w:t>284</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0E29E9">
        <w:rPr>
          <w:rFonts w:ascii="Arial" w:hAnsi="Arial" w:cs="Arial"/>
          <w:bCs/>
          <w:color w:val="000000"/>
          <w:sz w:val="20"/>
          <w:szCs w:val="20"/>
        </w:rPr>
        <w:t>0,8</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0E29E9">
        <w:rPr>
          <w:rFonts w:ascii="Arial" w:hAnsi="Arial" w:cs="Arial"/>
          <w:bCs/>
          <w:color w:val="000000"/>
          <w:sz w:val="20"/>
          <w:szCs w:val="20"/>
        </w:rPr>
        <w:t>293</w:t>
      </w:r>
      <w:r w:rsidR="00D53A8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0E29E9">
        <w:rPr>
          <w:rFonts w:ascii="Arial" w:hAnsi="Arial" w:cs="Arial"/>
          <w:bCs/>
          <w:color w:val="000000"/>
          <w:sz w:val="20"/>
          <w:szCs w:val="20"/>
        </w:rPr>
        <w:t>77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0E29E9">
        <w:rPr>
          <w:rFonts w:ascii="Arial" w:hAnsi="Arial" w:cs="Arial"/>
          <w:bCs/>
          <w:color w:val="000000"/>
          <w:sz w:val="20"/>
          <w:szCs w:val="20"/>
        </w:rPr>
        <w:t>80</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0E29E9">
        <w:rPr>
          <w:rFonts w:ascii="Arial" w:eastAsia="Arial" w:hAnsi="Arial" w:cs="Arial"/>
          <w:sz w:val="18"/>
          <w:szCs w:val="18"/>
        </w:rPr>
        <w:t>514 x 514 x 482</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0E29E9">
        <w:rPr>
          <w:rFonts w:ascii="Arial" w:hAnsi="Arial" w:cs="Arial"/>
          <w:bCs/>
          <w:color w:val="000000"/>
          <w:sz w:val="20"/>
          <w:szCs w:val="20"/>
        </w:rPr>
        <w:t>28,5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121998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BA06CD" w:rsidRPr="00BA06CD">
        <w:rPr>
          <w:rFonts w:ascii="Arial" w:eastAsia="DINNextLTPro-Light" w:hAnsi="Arial" w:cs="Arial"/>
          <w:b/>
          <w:color w:val="000000"/>
          <w:sz w:val="20"/>
          <w:szCs w:val="20"/>
          <w:lang w:val="da-DK"/>
        </w:rPr>
        <w:t>03P</w:t>
      </w:r>
      <w:r w:rsidR="000E29E9" w:rsidRPr="000E29E9">
        <w:rPr>
          <w:rFonts w:ascii="Arial" w:eastAsia="Arial" w:hAnsi="Arial" w:cs="Arial"/>
          <w:b/>
          <w:sz w:val="18"/>
          <w:szCs w:val="18"/>
          <w:lang w:val="de-DE"/>
        </w:rPr>
        <w:t>DVN225D230</w:t>
      </w:r>
      <w:bookmarkEnd w:id="0"/>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5F8" w:rsidRDefault="001755F8" w:rsidP="00385DDD">
      <w:r>
        <w:separator/>
      </w:r>
    </w:p>
  </w:endnote>
  <w:endnote w:type="continuationSeparator" w:id="0">
    <w:p w:rsidR="001755F8" w:rsidRDefault="001755F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E29E9" w:rsidRPr="000E29E9">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E29E9" w:rsidRPr="000E29E9">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5F8" w:rsidRDefault="001755F8" w:rsidP="00385DDD">
      <w:r>
        <w:separator/>
      </w:r>
    </w:p>
  </w:footnote>
  <w:footnote w:type="continuationSeparator" w:id="0">
    <w:p w:rsidR="001755F8" w:rsidRDefault="001755F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F052D-5424-498F-8D80-E415175F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2021-07-28T08:40:00Z</dcterms:created>
  <dcterms:modified xsi:type="dcterms:W3CDTF">2021-07-28T08:40:00Z</dcterms:modified>
</cp:coreProperties>
</file>