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D86" w:rsidRDefault="0093487D" w:rsidP="009231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PDVN</w:t>
      </w:r>
      <w:r w:rsidR="0069087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…E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Dachventilator, vertikal ausblasend, mit EC-Motor außerhalb 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 des Luftstroms, schallisoliert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>für Küchenabluft bis 120°C</w:t>
      </w:r>
    </w:p>
    <w:p w:rsidR="00690876" w:rsidRDefault="00690876" w:rsidP="0069087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Dach-Radialventilator mit rückwärts gekrümmtem Laufrad und vertikalem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. Gehäuse aus witterungsbeständigem Aluminium AlMg3. Die Ausblasseite ist durch ein Vogel- und Berührungsschutzgitter vor Eingriffen, Verschmutzungen und sonstigen Fremdkörpern geschützt. Grundplatte aus verzinktem Stahlblech mit tiefgezogener Einströmdüse sowie vormontierten Gewindestiften für die Anschlussmöglichkeit von Rohrflanschen und Zubehör nach DIN 24154 / EN 12 220. Der Ventilator ist für eine einfache Montage am Dachsockel (optional im Zubehör) konstruiert worden, ohne das Gehäuse entfernen zu müssen.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Ventilatorgehäuse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 für Wartungs- und Reinigungszwecke aufkla</w:t>
      </w:r>
      <w:r>
        <w:rPr>
          <w:rFonts w:ascii="Arial" w:eastAsia="Arial" w:hAnsi="Arial" w:cs="Arial"/>
          <w:sz w:val="18"/>
          <w:szCs w:val="18"/>
          <w:lang w:val="de-DE"/>
        </w:rPr>
        <w:t xml:space="preserve">ppbar. Geeignet für den Betrieb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gem. VDI 2052. Die eingebaute Ablaufwanne mit Ablaufrinne verhindert die Verschmutzung der Dachfläche und sorgt für einen kontrollierten Ablauf der fetthaltigen Schmutzrückstände in einen Kanalablauf.</w:t>
      </w:r>
    </w:p>
    <w:p w:rsid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Das rückwärtsgekrümmte Hochleistungslaufrad ist auf die Welle eines energiesparenden EC-Innenläufermotors montiert. Laufrad gemäß Gütestufe G 6.3 nach DIN ISO 1940 auf 2 Ebenen dynamisch ausgewuchtet. Über den angebauten EC- Controller lässt sich die Drehzahl stufenlos über 0-10V Signal regeln bzw. steuern. Der Motor ist außerhalb des Luftstroms angeordnet und somit optimal vor Verschmutzung geschützt. Der Motorschutz erfolgt über eine integrierte Thermoüberwachung des EC-Motors.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06D86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CE Kennzeichnung entsprechend EG Konformitätserklärung für Elektromagnetische V</w:t>
      </w:r>
      <w:r>
        <w:rPr>
          <w:rFonts w:ascii="Arial" w:eastAsia="Arial" w:hAnsi="Arial" w:cs="Arial"/>
          <w:sz w:val="18"/>
          <w:szCs w:val="18"/>
          <w:lang w:val="de-DE"/>
        </w:rPr>
        <w:t xml:space="preserve">erträglichkeit EMV – Richtlinie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2004/108/EG. EG – Einbauerklärung nach Maschinenrichtlinie 2006/42/EG – Richtlinie 2009/125/EG (VO 1253/2014/EU).</w:t>
      </w:r>
    </w:p>
    <w:p w:rsidR="00690876" w:rsidRDefault="0069087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31B8" w:rsidRDefault="009231B8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6F7D16">
        <w:rPr>
          <w:rFonts w:ascii="Arial" w:hAnsi="Arial" w:cs="Arial"/>
          <w:bCs/>
          <w:color w:val="000000"/>
          <w:sz w:val="20"/>
          <w:szCs w:val="20"/>
        </w:rPr>
        <w:t>55</w:t>
      </w:r>
      <w:r w:rsidR="00960D6B">
        <w:rPr>
          <w:rFonts w:ascii="Arial" w:hAnsi="Arial" w:cs="Arial"/>
          <w:bCs/>
          <w:color w:val="000000"/>
          <w:sz w:val="20"/>
          <w:szCs w:val="20"/>
        </w:rPr>
        <w:t>,8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6F7D16">
        <w:rPr>
          <w:rFonts w:ascii="Arial" w:hAnsi="Arial" w:cs="Arial"/>
          <w:bCs/>
          <w:color w:val="000000"/>
          <w:sz w:val="20"/>
          <w:szCs w:val="20"/>
        </w:rPr>
        <w:t>56,6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766D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230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F7D16">
        <w:rPr>
          <w:rFonts w:ascii="Arial" w:hAnsi="Arial" w:cs="Arial"/>
          <w:bCs/>
          <w:color w:val="000000"/>
          <w:sz w:val="20"/>
          <w:szCs w:val="20"/>
        </w:rPr>
        <w:t>1196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6F7D16">
        <w:rPr>
          <w:rFonts w:ascii="Arial" w:hAnsi="Arial" w:cs="Arial"/>
          <w:bCs/>
          <w:color w:val="000000"/>
          <w:sz w:val="20"/>
          <w:szCs w:val="20"/>
        </w:rPr>
        <w:t>8,8</w:t>
      </w:r>
      <w:r w:rsidR="009B6B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F7D16">
        <w:rPr>
          <w:rFonts w:ascii="Arial" w:hAnsi="Arial" w:cs="Arial"/>
          <w:bCs/>
          <w:color w:val="000000"/>
          <w:sz w:val="20"/>
          <w:szCs w:val="20"/>
        </w:rPr>
        <w:t>200</w:t>
      </w:r>
      <w:r w:rsidR="0093689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B52CA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3F35BB">
        <w:rPr>
          <w:rFonts w:ascii="Arial" w:hAnsi="Arial" w:cs="Arial"/>
          <w:bCs/>
          <w:color w:val="000000"/>
          <w:sz w:val="20"/>
          <w:szCs w:val="20"/>
        </w:rPr>
        <w:t>IP</w:t>
      </w:r>
      <w:r w:rsidR="00CB64F2">
        <w:rPr>
          <w:rFonts w:ascii="Arial" w:hAnsi="Arial" w:cs="Arial"/>
          <w:bCs/>
          <w:color w:val="000000"/>
          <w:sz w:val="20"/>
          <w:szCs w:val="20"/>
        </w:rPr>
        <w:t xml:space="preserve"> 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056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F5FA4">
        <w:rPr>
          <w:rFonts w:ascii="Arial" w:hAnsi="Arial" w:cs="Arial"/>
          <w:bCs/>
          <w:color w:val="000000"/>
          <w:sz w:val="20"/>
          <w:szCs w:val="20"/>
        </w:rPr>
        <w:t>5</w:t>
      </w:r>
      <w:r w:rsidR="009231B8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CE3976">
        <w:rPr>
          <w:rFonts w:ascii="Arial" w:hAnsi="Arial" w:cs="Arial"/>
          <w:bCs/>
          <w:color w:val="000000"/>
          <w:sz w:val="20"/>
          <w:szCs w:val="20"/>
        </w:rPr>
        <w:t xml:space="preserve">mitteltemperatur max. (t M): </w:t>
      </w:r>
      <w:r w:rsidR="0050396E">
        <w:rPr>
          <w:rFonts w:ascii="Arial" w:hAnsi="Arial" w:cs="Arial"/>
          <w:bCs/>
          <w:color w:val="000000"/>
          <w:sz w:val="20"/>
          <w:szCs w:val="20"/>
        </w:rPr>
        <w:t>12</w:t>
      </w:r>
      <w:r w:rsidR="00EB52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5109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F7D16">
        <w:rPr>
          <w:rFonts w:ascii="Arial" w:hAnsi="Arial" w:cs="Arial"/>
          <w:bCs/>
          <w:color w:val="000000"/>
          <w:sz w:val="20"/>
          <w:szCs w:val="20"/>
        </w:rPr>
        <w:t>78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Ausblas-Schallleistungspegel (L WA6):</w:t>
      </w:r>
      <w:r w:rsidR="006F7D16">
        <w:rPr>
          <w:rFonts w:ascii="Arial" w:hAnsi="Arial" w:cs="Arial"/>
          <w:bCs/>
          <w:color w:val="000000"/>
          <w:sz w:val="20"/>
          <w:szCs w:val="20"/>
        </w:rPr>
        <w:t xml:space="preserve"> 80</w:t>
      </w:r>
      <w:r w:rsidR="00906D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8877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60D6B">
        <w:rPr>
          <w:rFonts w:ascii="Arial" w:hAnsi="Arial" w:cs="Arial"/>
          <w:bCs/>
          <w:color w:val="000000"/>
          <w:sz w:val="20"/>
          <w:szCs w:val="20"/>
        </w:rPr>
        <w:t>804</w:t>
      </w:r>
      <w:r w:rsidR="00690876">
        <w:rPr>
          <w:rFonts w:ascii="Arial" w:eastAsia="Arial" w:hAnsi="Arial" w:cs="Arial"/>
          <w:sz w:val="18"/>
          <w:szCs w:val="18"/>
        </w:rPr>
        <w:t xml:space="preserve"> x </w:t>
      </w:r>
      <w:r w:rsidR="00960D6B">
        <w:rPr>
          <w:rFonts w:ascii="Arial" w:eastAsia="Arial" w:hAnsi="Arial" w:cs="Arial"/>
          <w:sz w:val="18"/>
          <w:szCs w:val="18"/>
        </w:rPr>
        <w:t>804</w:t>
      </w:r>
      <w:r w:rsidR="00116D5C">
        <w:rPr>
          <w:rFonts w:ascii="Arial" w:eastAsia="Arial" w:hAnsi="Arial" w:cs="Arial"/>
          <w:sz w:val="18"/>
          <w:szCs w:val="18"/>
        </w:rPr>
        <w:t xml:space="preserve"> x </w:t>
      </w:r>
      <w:r w:rsidR="00960D6B">
        <w:rPr>
          <w:rFonts w:ascii="Arial" w:eastAsia="Arial" w:hAnsi="Arial" w:cs="Arial"/>
          <w:sz w:val="18"/>
          <w:szCs w:val="18"/>
        </w:rPr>
        <w:t>604</w:t>
      </w:r>
      <w:r w:rsidR="00C82B4A" w:rsidRPr="00C82B4A">
        <w:rPr>
          <w:rFonts w:ascii="Arial" w:eastAsia="Arial" w:hAnsi="Arial" w:cs="Arial"/>
          <w:sz w:val="18"/>
          <w:szCs w:val="18"/>
        </w:rPr>
        <w:t xml:space="preserve">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04423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6F7D16">
        <w:rPr>
          <w:rFonts w:ascii="Arial" w:hAnsi="Arial" w:cs="Arial"/>
          <w:bCs/>
          <w:color w:val="000000"/>
          <w:sz w:val="20"/>
          <w:szCs w:val="20"/>
        </w:rPr>
        <w:t>62,8</w:t>
      </w:r>
      <w:r w:rsidR="00F958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50396E">
        <w:rPr>
          <w:rFonts w:ascii="Arial" w:eastAsia="Arial" w:hAnsi="Arial" w:cs="Arial"/>
          <w:sz w:val="18"/>
          <w:szCs w:val="18"/>
          <w:lang w:val="de-DE"/>
        </w:rPr>
        <w:t>1</w:t>
      </w:r>
      <w:r w:rsidR="00DF5FA4">
        <w:rPr>
          <w:rFonts w:ascii="Arial" w:eastAsia="Arial" w:hAnsi="Arial" w:cs="Arial"/>
          <w:sz w:val="18"/>
          <w:szCs w:val="18"/>
          <w:lang w:val="de-DE"/>
        </w:rPr>
        <w:t>47362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EB52CA" w:rsidRDefault="00141D31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887171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6F7D16" w:rsidRPr="006F7D16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03PDVNI400EC30</w:t>
      </w:r>
      <w:bookmarkStart w:id="0" w:name="_GoBack"/>
      <w:bookmarkEnd w:id="0"/>
    </w:p>
    <w:p w:rsidR="00F75DD4" w:rsidRDefault="00F75DD4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141D31" w:rsidRPr="00333004" w:rsidRDefault="00141D31" w:rsidP="0051098B">
      <w:pPr>
        <w:spacing w:line="204" w:lineRule="exact"/>
        <w:ind w:left="20" w:right="-47" w:firstLine="68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6E0" w:rsidRDefault="006B16E0" w:rsidP="00385DDD">
      <w:r>
        <w:separator/>
      </w:r>
    </w:p>
  </w:endnote>
  <w:endnote w:type="continuationSeparator" w:id="0">
    <w:p w:rsidR="006B16E0" w:rsidRDefault="006B16E0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231B8">
      <w:rPr>
        <w:rFonts w:ascii="Arial" w:hAnsi="Arial" w:cs="Arial"/>
        <w:noProof/>
        <w:sz w:val="16"/>
        <w:szCs w:val="16"/>
      </w:rPr>
      <w:t>29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F7D16" w:rsidRPr="006F7D16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F7D16" w:rsidRPr="006F7D16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6E0" w:rsidRDefault="006B16E0" w:rsidP="00385DDD">
      <w:r>
        <w:separator/>
      </w:r>
    </w:p>
  </w:footnote>
  <w:footnote w:type="continuationSeparator" w:id="0">
    <w:p w:rsidR="006B16E0" w:rsidRDefault="006B16E0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2F40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17D9B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37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3BEB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BC0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01B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005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1BB8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C68"/>
    <w:rsid w:val="000E5F03"/>
    <w:rsid w:val="000E5FB2"/>
    <w:rsid w:val="000E60F4"/>
    <w:rsid w:val="000E64C8"/>
    <w:rsid w:val="000E675C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4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4F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D5C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962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6E31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2A9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B2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A78AB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0A8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9F8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1EA2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900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A41"/>
    <w:rsid w:val="002C5B34"/>
    <w:rsid w:val="002C664C"/>
    <w:rsid w:val="002C68C0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4A7"/>
    <w:rsid w:val="00315E46"/>
    <w:rsid w:val="0031618E"/>
    <w:rsid w:val="0031680A"/>
    <w:rsid w:val="00316DCC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4F3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4D9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5CA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8D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5DF6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2F6B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74A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8E"/>
    <w:rsid w:val="003F03F7"/>
    <w:rsid w:val="003F08F4"/>
    <w:rsid w:val="003F0938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5BB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B8C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579D"/>
    <w:rsid w:val="00425CEA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868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3F00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8D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0FB"/>
    <w:rsid w:val="00465129"/>
    <w:rsid w:val="004651F0"/>
    <w:rsid w:val="0046541E"/>
    <w:rsid w:val="004654A9"/>
    <w:rsid w:val="00465F98"/>
    <w:rsid w:val="00466191"/>
    <w:rsid w:val="004661BE"/>
    <w:rsid w:val="00466354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A19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6F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4AE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1C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CE6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23A"/>
    <w:rsid w:val="00502AAC"/>
    <w:rsid w:val="005031D9"/>
    <w:rsid w:val="00503675"/>
    <w:rsid w:val="0050396E"/>
    <w:rsid w:val="00503E3B"/>
    <w:rsid w:val="00503E5F"/>
    <w:rsid w:val="00504000"/>
    <w:rsid w:val="005042CD"/>
    <w:rsid w:val="00504604"/>
    <w:rsid w:val="00505699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98B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6C4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8BD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16"/>
    <w:rsid w:val="005E13B3"/>
    <w:rsid w:val="005E19EE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355A"/>
    <w:rsid w:val="00634040"/>
    <w:rsid w:val="00634346"/>
    <w:rsid w:val="00634369"/>
    <w:rsid w:val="006345AA"/>
    <w:rsid w:val="006349F6"/>
    <w:rsid w:val="0063567E"/>
    <w:rsid w:val="0063586E"/>
    <w:rsid w:val="00635B61"/>
    <w:rsid w:val="00635DC2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B63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0F67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9DD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876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6E0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931"/>
    <w:rsid w:val="006D4A2B"/>
    <w:rsid w:val="006D4C4D"/>
    <w:rsid w:val="006D4E43"/>
    <w:rsid w:val="006D4FE3"/>
    <w:rsid w:val="006D564B"/>
    <w:rsid w:val="006D58AC"/>
    <w:rsid w:val="006D59E1"/>
    <w:rsid w:val="006D5A7B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A9A"/>
    <w:rsid w:val="006F7B15"/>
    <w:rsid w:val="006F7B8D"/>
    <w:rsid w:val="006F7D16"/>
    <w:rsid w:val="007003E1"/>
    <w:rsid w:val="007005B2"/>
    <w:rsid w:val="0070075C"/>
    <w:rsid w:val="0070077F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DAE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096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CEE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58DF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157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D79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4F94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6BA9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460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171"/>
    <w:rsid w:val="00887505"/>
    <w:rsid w:val="0088774C"/>
    <w:rsid w:val="00887752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4D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86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18E"/>
    <w:rsid w:val="009206DD"/>
    <w:rsid w:val="00920ED2"/>
    <w:rsid w:val="00921247"/>
    <w:rsid w:val="00921468"/>
    <w:rsid w:val="009217D4"/>
    <w:rsid w:val="00921D09"/>
    <w:rsid w:val="0092211B"/>
    <w:rsid w:val="00922D28"/>
    <w:rsid w:val="009231B8"/>
    <w:rsid w:val="00923223"/>
    <w:rsid w:val="00923D43"/>
    <w:rsid w:val="00923DF5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7D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89B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D6B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8D8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1B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0F8F"/>
    <w:rsid w:val="009A11A5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12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A63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1C04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1B1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783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6B9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2DC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BD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08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D74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3330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4EA6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A3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024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AB3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6CD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2CE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DE3"/>
    <w:rsid w:val="00BB1EF2"/>
    <w:rsid w:val="00BB1FC9"/>
    <w:rsid w:val="00BB20D3"/>
    <w:rsid w:val="00BB23BF"/>
    <w:rsid w:val="00BB29A5"/>
    <w:rsid w:val="00BB2D4D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18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783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0F1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511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22"/>
    <w:rsid w:val="00C32B49"/>
    <w:rsid w:val="00C32F77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37B7C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993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6CA6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5F1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BD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1F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4F2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0AA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4F8"/>
    <w:rsid w:val="00CD370D"/>
    <w:rsid w:val="00CD3F18"/>
    <w:rsid w:val="00CD3F44"/>
    <w:rsid w:val="00CD469D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976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FB9"/>
    <w:rsid w:val="00CF113A"/>
    <w:rsid w:val="00CF1654"/>
    <w:rsid w:val="00CF170F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6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3A8F"/>
    <w:rsid w:val="00D55376"/>
    <w:rsid w:val="00D557D6"/>
    <w:rsid w:val="00D55804"/>
    <w:rsid w:val="00D558F0"/>
    <w:rsid w:val="00D55FB6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49E2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CA9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D6A"/>
    <w:rsid w:val="00DA3FA8"/>
    <w:rsid w:val="00DA4322"/>
    <w:rsid w:val="00DA4C21"/>
    <w:rsid w:val="00DA4E55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C5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116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4A6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898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5FA4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0E4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495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C41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BFF"/>
    <w:rsid w:val="00E80EAB"/>
    <w:rsid w:val="00E81300"/>
    <w:rsid w:val="00E81312"/>
    <w:rsid w:val="00E81E6C"/>
    <w:rsid w:val="00E820E4"/>
    <w:rsid w:val="00E82392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2CA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15B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76A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5BF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55C"/>
    <w:rsid w:val="00F23648"/>
    <w:rsid w:val="00F2379F"/>
    <w:rsid w:val="00F23D72"/>
    <w:rsid w:val="00F24134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37CBB"/>
    <w:rsid w:val="00F40235"/>
    <w:rsid w:val="00F40901"/>
    <w:rsid w:val="00F40999"/>
    <w:rsid w:val="00F412A3"/>
    <w:rsid w:val="00F417CA"/>
    <w:rsid w:val="00F41830"/>
    <w:rsid w:val="00F4188D"/>
    <w:rsid w:val="00F419C2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84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945"/>
    <w:rsid w:val="00F75D56"/>
    <w:rsid w:val="00F75DD4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8B0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19F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0F8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1B7C-330A-4C39-9CDC-7468B80A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2021-07-29T06:58:00Z</dcterms:created>
  <dcterms:modified xsi:type="dcterms:W3CDTF">2021-07-29T06:58:00Z</dcterms:modified>
</cp:coreProperties>
</file>