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55" w:rsidRPr="00333004" w:rsidRDefault="00D2485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13B3" w:rsidRDefault="005E13B3" w:rsidP="0079128F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TAMASTER</w:t>
      </w:r>
      <w:r w:rsidR="00EE1D4E">
        <w:rPr>
          <w:rFonts w:ascii="Arial" w:hAnsi="Arial" w:cs="Arial"/>
          <w:b/>
          <w:bCs/>
          <w:color w:val="000000"/>
          <w:sz w:val="20"/>
          <w:szCs w:val="20"/>
        </w:rPr>
        <w:t>…E</w:t>
      </w:r>
      <w:r w:rsidR="00D075C2"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9128F">
        <w:rPr>
          <w:rFonts w:ascii="Arial" w:hAnsi="Arial" w:cs="Arial"/>
          <w:b/>
          <w:bCs/>
          <w:color w:val="000000"/>
          <w:sz w:val="20"/>
          <w:szCs w:val="20"/>
        </w:rPr>
        <w:t xml:space="preserve">Diagonalventilator mit EC-Motor </w:t>
      </w:r>
      <w:r w:rsidR="0079128F" w:rsidRPr="0079128F">
        <w:rPr>
          <w:rFonts w:ascii="Arial" w:hAnsi="Arial" w:cs="Arial"/>
          <w:b/>
          <w:bCs/>
          <w:color w:val="000000"/>
          <w:sz w:val="20"/>
          <w:szCs w:val="20"/>
        </w:rPr>
        <w:t>3-stufig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E1D4E" w:rsidRDefault="00D24855" w:rsidP="00EE1D4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79128F" w:rsidRPr="00533093" w:rsidRDefault="0079128F" w:rsidP="0079128F">
      <w:pPr>
        <w:spacing w:before="16" w:line="258" w:lineRule="auto"/>
        <w:ind w:right="172"/>
        <w:rPr>
          <w:rFonts w:ascii="Arial" w:eastAsia="Arial" w:hAnsi="Arial" w:cs="Arial"/>
          <w:sz w:val="18"/>
          <w:szCs w:val="18"/>
          <w:lang w:val="de-DE"/>
        </w:rPr>
      </w:pPr>
      <w:r w:rsidRPr="00533093">
        <w:rPr>
          <w:rFonts w:ascii="Arial" w:eastAsia="Arial" w:hAnsi="Arial" w:cs="Arial"/>
          <w:sz w:val="18"/>
          <w:szCs w:val="18"/>
          <w:lang w:val="de-DE"/>
        </w:rPr>
        <w:t>Variable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Einbaulage,</w:t>
      </w:r>
      <w:r w:rsidRPr="00533093">
        <w:rPr>
          <w:rFonts w:ascii="Arial" w:hAnsi="Arial" w:cs="Arial"/>
          <w:spacing w:val="-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horizontaler</w:t>
      </w:r>
      <w:r w:rsidRPr="00533093">
        <w:rPr>
          <w:rFonts w:ascii="Arial" w:hAnsi="Arial" w:cs="Arial"/>
          <w:spacing w:val="-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und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vertikaler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Einbau</w:t>
      </w:r>
      <w:r w:rsidRPr="00533093">
        <w:rPr>
          <w:rFonts w:ascii="Arial" w:hAnsi="Arial" w:cs="Arial"/>
          <w:spacing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möglich.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Direkt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In-Line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Montage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in</w:t>
      </w:r>
      <w:r w:rsidRPr="00533093">
        <w:rPr>
          <w:rFonts w:ascii="Arial" w:hAnsi="Arial" w:cs="Arial"/>
          <w:spacing w:val="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das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Rohrnetz.</w:t>
      </w:r>
      <w:r w:rsidRPr="00533093">
        <w:rPr>
          <w:rFonts w:ascii="Arial" w:hAnsi="Arial" w:cs="Arial"/>
          <w:spacing w:val="-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Gehäuse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aus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PPGF30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in</w:t>
      </w:r>
      <w:r w:rsidRPr="00533093">
        <w:rPr>
          <w:rFonts w:ascii="Arial" w:hAnsi="Arial" w:cs="Arial"/>
          <w:spacing w:val="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RAL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7012,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basaltgrau.</w:t>
      </w:r>
      <w:r w:rsidRPr="00533093">
        <w:rPr>
          <w:rFonts w:ascii="Arial" w:hAnsi="Arial" w:cs="Arial"/>
          <w:spacing w:val="-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Dieser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Hochleistungswerkstoff</w:t>
      </w:r>
      <w:r w:rsidRPr="00533093">
        <w:rPr>
          <w:rFonts w:ascii="Arial" w:hAnsi="Arial" w:cs="Arial"/>
          <w:spacing w:val="-1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verfügt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über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einen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30%igen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Glasfaseranteil,</w:t>
      </w:r>
      <w:r w:rsidRPr="00533093">
        <w:rPr>
          <w:rFonts w:ascii="Arial" w:hAnsi="Arial" w:cs="Arial"/>
          <w:spacing w:val="-8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er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ist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sehr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korrosions-</w:t>
      </w:r>
      <w:r w:rsidRPr="00533093">
        <w:rPr>
          <w:rFonts w:ascii="Arial" w:hAnsi="Arial" w:cs="Arial"/>
          <w:spacing w:val="-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und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witterungsbeständig.</w:t>
      </w:r>
      <w:r w:rsidRPr="00533093">
        <w:rPr>
          <w:rFonts w:ascii="Arial" w:hAnsi="Arial" w:cs="Arial"/>
          <w:spacing w:val="-1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Die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deutliche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Reduzierung</w:t>
      </w:r>
      <w:r w:rsidRPr="00533093">
        <w:rPr>
          <w:rFonts w:ascii="Arial" w:hAnsi="Arial" w:cs="Arial"/>
          <w:spacing w:val="-5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der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Strömungsverluste</w:t>
      </w:r>
      <w:r w:rsidRPr="00533093">
        <w:rPr>
          <w:rFonts w:ascii="Arial" w:hAnsi="Arial" w:cs="Arial"/>
          <w:spacing w:val="-10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minimiert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auch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die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Schallerzeugung</w:t>
      </w:r>
      <w:r w:rsidRPr="00533093">
        <w:rPr>
          <w:rFonts w:ascii="Arial" w:hAnsi="Arial" w:cs="Arial"/>
          <w:spacing w:val="-8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und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führt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in</w:t>
      </w:r>
      <w:r w:rsidRPr="00533093">
        <w:rPr>
          <w:rFonts w:ascii="Arial" w:hAnsi="Arial" w:cs="Arial"/>
          <w:spacing w:val="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Verbindung</w:t>
      </w:r>
      <w:r w:rsidRPr="00533093">
        <w:rPr>
          <w:rFonts w:ascii="Arial" w:hAnsi="Arial" w:cs="Arial"/>
          <w:spacing w:val="-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mit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der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schwingungsoptimierten</w:t>
      </w:r>
      <w:r w:rsidRPr="00533093">
        <w:rPr>
          <w:rFonts w:ascii="Arial" w:hAnsi="Arial" w:cs="Arial"/>
          <w:spacing w:val="-1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Konstruktion</w:t>
      </w:r>
      <w:r w:rsidRPr="00533093">
        <w:rPr>
          <w:rFonts w:ascii="Arial" w:hAnsi="Arial" w:cs="Arial"/>
          <w:spacing w:val="-5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zu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hoher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Laufruhe.</w:t>
      </w:r>
    </w:p>
    <w:p w:rsidR="0079128F" w:rsidRPr="00533093" w:rsidRDefault="0079128F" w:rsidP="0079128F">
      <w:pPr>
        <w:spacing w:line="200" w:lineRule="exact"/>
        <w:rPr>
          <w:rFonts w:ascii="Arial" w:hAnsi="Arial" w:cs="Arial"/>
          <w:sz w:val="20"/>
          <w:szCs w:val="20"/>
          <w:lang w:val="de-DE"/>
        </w:rPr>
      </w:pPr>
    </w:p>
    <w:p w:rsidR="0079128F" w:rsidRPr="00533093" w:rsidRDefault="0079128F" w:rsidP="0079128F">
      <w:pPr>
        <w:spacing w:line="258" w:lineRule="auto"/>
        <w:ind w:right="62"/>
        <w:rPr>
          <w:rFonts w:ascii="Arial" w:eastAsia="Arial" w:hAnsi="Arial" w:cs="Arial"/>
          <w:sz w:val="18"/>
          <w:szCs w:val="18"/>
          <w:lang w:val="de-DE"/>
        </w:rPr>
      </w:pPr>
      <w:r w:rsidRPr="00533093">
        <w:rPr>
          <w:rFonts w:ascii="Arial" w:eastAsia="Arial" w:hAnsi="Arial" w:cs="Arial"/>
          <w:sz w:val="18"/>
          <w:szCs w:val="18"/>
          <w:lang w:val="de-DE"/>
        </w:rPr>
        <w:t>Diagonalventilator</w:t>
      </w:r>
      <w:r w:rsidRPr="00533093">
        <w:rPr>
          <w:rFonts w:ascii="Arial" w:hAnsi="Arial" w:cs="Arial"/>
          <w:spacing w:val="-9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mit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dreidimensional</w:t>
      </w:r>
      <w:r w:rsidRPr="00533093">
        <w:rPr>
          <w:rFonts w:ascii="Arial" w:hAnsi="Arial" w:cs="Arial"/>
          <w:spacing w:val="-8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geformten</w:t>
      </w:r>
      <w:r w:rsidRPr="00533093">
        <w:rPr>
          <w:rFonts w:ascii="Arial" w:hAnsi="Arial" w:cs="Arial"/>
          <w:spacing w:val="-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Laufradschaufeln,</w:t>
      </w:r>
      <w:r w:rsidRPr="00533093">
        <w:rPr>
          <w:rFonts w:ascii="Arial" w:hAnsi="Arial" w:cs="Arial"/>
          <w:spacing w:val="-9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denen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ein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dreidimensional</w:t>
      </w:r>
      <w:r w:rsidRPr="00533093">
        <w:rPr>
          <w:rFonts w:ascii="Arial" w:hAnsi="Arial" w:cs="Arial"/>
          <w:spacing w:val="-8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geformter</w:t>
      </w:r>
      <w:r w:rsidRPr="00533093">
        <w:rPr>
          <w:rFonts w:ascii="Arial" w:hAnsi="Arial" w:cs="Arial"/>
          <w:spacing w:val="-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Leitapparat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nachgeschaltet</w:t>
      </w:r>
      <w:r w:rsidRPr="00533093">
        <w:rPr>
          <w:rFonts w:ascii="Arial" w:hAnsi="Arial" w:cs="Arial"/>
          <w:spacing w:val="-7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ist.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Dies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ergibt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den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höchstmöglichen</w:t>
      </w:r>
      <w:r w:rsidRPr="00533093">
        <w:rPr>
          <w:rFonts w:ascii="Arial" w:hAnsi="Arial" w:cs="Arial"/>
          <w:spacing w:val="-8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aerodynamischen</w:t>
      </w:r>
      <w:r w:rsidRPr="00533093">
        <w:rPr>
          <w:rFonts w:ascii="Arial" w:hAnsi="Arial" w:cs="Arial"/>
          <w:spacing w:val="-9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Wirkungsgrad.</w:t>
      </w:r>
      <w:r w:rsidRPr="00533093">
        <w:rPr>
          <w:rFonts w:ascii="Arial" w:hAnsi="Arial" w:cs="Arial"/>
          <w:spacing w:val="-7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Das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Laufrad</w:t>
      </w:r>
      <w:r w:rsidRPr="00533093">
        <w:rPr>
          <w:rFonts w:ascii="Arial" w:hAnsi="Arial" w:cs="Arial"/>
          <w:spacing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ist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nach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G6.3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DIN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ISO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1970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in</w:t>
      </w:r>
      <w:r w:rsidRPr="00533093">
        <w:rPr>
          <w:rFonts w:ascii="Arial" w:hAnsi="Arial" w:cs="Arial"/>
          <w:spacing w:val="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zwei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Ebenen</w:t>
      </w:r>
      <w:r w:rsidRPr="00533093">
        <w:rPr>
          <w:rFonts w:ascii="Arial" w:hAnsi="Arial" w:cs="Arial"/>
          <w:spacing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ausgewuchtet.</w:t>
      </w:r>
      <w:r w:rsidRPr="00533093">
        <w:rPr>
          <w:rFonts w:ascii="Arial" w:hAnsi="Arial" w:cs="Arial"/>
          <w:spacing w:val="-7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Wirkungsgradoptimierter</w:t>
      </w:r>
      <w:r w:rsidRPr="00533093">
        <w:rPr>
          <w:rFonts w:ascii="Arial" w:hAnsi="Arial" w:cs="Arial"/>
          <w:spacing w:val="-15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elektronisch</w:t>
      </w:r>
      <w:r w:rsidRPr="00533093">
        <w:rPr>
          <w:rFonts w:ascii="Arial" w:hAnsi="Arial" w:cs="Arial"/>
          <w:spacing w:val="-5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kommutierter</w:t>
      </w:r>
      <w:r w:rsidRPr="00533093">
        <w:rPr>
          <w:rFonts w:ascii="Arial" w:hAnsi="Arial" w:cs="Arial"/>
          <w:spacing w:val="-5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Permanentmagnetmotor</w:t>
      </w:r>
      <w:r w:rsidRPr="00533093">
        <w:rPr>
          <w:rFonts w:ascii="Arial" w:hAnsi="Arial" w:cs="Arial"/>
          <w:spacing w:val="-1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(EC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Motor).</w:t>
      </w:r>
      <w:r w:rsidRPr="00533093">
        <w:rPr>
          <w:rFonts w:ascii="Arial" w:hAnsi="Arial" w:cs="Arial"/>
          <w:spacing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Durch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die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EC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Technologie</w:t>
      </w:r>
      <w:r w:rsidRPr="00533093">
        <w:rPr>
          <w:rFonts w:ascii="Arial" w:hAnsi="Arial" w:cs="Arial"/>
          <w:spacing w:val="-5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kann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der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ETAMASTER</w:t>
      </w:r>
      <w:r w:rsidRPr="00533093">
        <w:rPr>
          <w:rFonts w:ascii="Arial" w:hAnsi="Arial" w:cs="Arial"/>
          <w:spacing w:val="-6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auch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im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Teillastbereich</w:t>
      </w:r>
      <w:r w:rsidRPr="00533093">
        <w:rPr>
          <w:rFonts w:ascii="Arial" w:hAnsi="Arial" w:cs="Arial"/>
          <w:spacing w:val="-7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sehr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effizient</w:t>
      </w:r>
      <w:r w:rsidRPr="00533093">
        <w:rPr>
          <w:rFonts w:ascii="Arial" w:hAnsi="Arial" w:cs="Arial"/>
          <w:spacing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betrieben</w:t>
      </w:r>
      <w:r w:rsidRPr="00533093">
        <w:rPr>
          <w:rFonts w:ascii="Arial" w:hAnsi="Arial" w:cs="Arial"/>
          <w:spacing w:val="-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werden.</w:t>
      </w:r>
      <w:r w:rsidRPr="00533093">
        <w:rPr>
          <w:rFonts w:ascii="Arial" w:hAnsi="Arial" w:cs="Arial"/>
          <w:spacing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Der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Motor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ist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geschützt</w:t>
      </w:r>
      <w:r w:rsidRPr="00533093">
        <w:rPr>
          <w:rFonts w:ascii="Arial" w:hAnsi="Arial" w:cs="Arial"/>
          <w:spacing w:val="-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im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Nabenbereich</w:t>
      </w:r>
      <w:r w:rsidRPr="00533093">
        <w:rPr>
          <w:rFonts w:ascii="Arial" w:hAnsi="Arial" w:cs="Arial"/>
          <w:spacing w:val="-6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untergebracht</w:t>
      </w:r>
      <w:r w:rsidRPr="00533093">
        <w:rPr>
          <w:rFonts w:ascii="Arial" w:hAnsi="Arial" w:cs="Arial"/>
          <w:spacing w:val="-6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und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übt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keine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störenden</w:t>
      </w:r>
      <w:r w:rsidRPr="00533093">
        <w:rPr>
          <w:rFonts w:ascii="Arial" w:hAnsi="Arial" w:cs="Arial"/>
          <w:spacing w:val="-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Einflüsse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auf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die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Aerodynamik</w:t>
      </w:r>
      <w:r w:rsidRPr="00533093">
        <w:rPr>
          <w:rFonts w:ascii="Arial" w:hAnsi="Arial" w:cs="Arial"/>
          <w:spacing w:val="-5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aus.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Interne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elektronische</w:t>
      </w:r>
      <w:r w:rsidRPr="00533093">
        <w:rPr>
          <w:rFonts w:ascii="Arial" w:hAnsi="Arial" w:cs="Arial"/>
          <w:spacing w:val="-6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Temperaturüberwachung</w:t>
      </w:r>
      <w:r w:rsidRPr="00533093">
        <w:rPr>
          <w:rFonts w:ascii="Arial" w:hAnsi="Arial" w:cs="Arial"/>
          <w:spacing w:val="-15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schützt</w:t>
      </w:r>
      <w:r w:rsidRPr="00533093">
        <w:rPr>
          <w:rFonts w:ascii="Arial" w:hAnsi="Arial" w:cs="Arial"/>
          <w:spacing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den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Motor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vor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Überlastung.</w:t>
      </w:r>
      <w:r w:rsidRPr="00533093">
        <w:rPr>
          <w:rFonts w:ascii="Arial" w:hAnsi="Arial" w:cs="Arial"/>
          <w:spacing w:val="-5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Der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elektrische</w:t>
      </w:r>
      <w:r w:rsidRPr="00533093">
        <w:rPr>
          <w:rFonts w:ascii="Arial" w:hAnsi="Arial" w:cs="Arial"/>
          <w:spacing w:val="-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Anschluss</w:t>
      </w:r>
      <w:r w:rsidRPr="00533093">
        <w:rPr>
          <w:rFonts w:ascii="Arial" w:hAnsi="Arial" w:cs="Arial"/>
          <w:spacing w:val="-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erfolgt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über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das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am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Gehäuse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herausgeführte</w:t>
      </w:r>
      <w:r w:rsidRPr="00533093">
        <w:rPr>
          <w:rFonts w:ascii="Arial" w:hAnsi="Arial" w:cs="Arial"/>
          <w:spacing w:val="-7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Kabel.</w:t>
      </w:r>
    </w:p>
    <w:p w:rsidR="0079128F" w:rsidRDefault="0079128F" w:rsidP="0079128F">
      <w:pPr>
        <w:ind w:right="-20"/>
        <w:rPr>
          <w:rFonts w:ascii="Arial" w:hAnsi="Arial" w:cs="Arial"/>
          <w:lang w:val="de-DE"/>
        </w:rPr>
      </w:pPr>
    </w:p>
    <w:p w:rsidR="0079128F" w:rsidRPr="00533093" w:rsidRDefault="0079128F" w:rsidP="0079128F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533093">
        <w:rPr>
          <w:rFonts w:ascii="Arial" w:eastAsia="Arial" w:hAnsi="Arial" w:cs="Arial"/>
          <w:sz w:val="18"/>
          <w:szCs w:val="18"/>
          <w:lang w:val="de-DE"/>
        </w:rPr>
        <w:t>CE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Kennzeichnung</w:t>
      </w:r>
      <w:r w:rsidRPr="00533093">
        <w:rPr>
          <w:rFonts w:ascii="Arial" w:hAnsi="Arial" w:cs="Arial"/>
          <w:spacing w:val="-7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entsprechend</w:t>
      </w:r>
      <w:r w:rsidRPr="00533093">
        <w:rPr>
          <w:rFonts w:ascii="Arial" w:hAnsi="Arial" w:cs="Arial"/>
          <w:spacing w:val="-6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EG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Konformitätserklärung</w:t>
      </w:r>
      <w:r w:rsidRPr="00533093">
        <w:rPr>
          <w:rFonts w:ascii="Arial" w:hAnsi="Arial" w:cs="Arial"/>
          <w:spacing w:val="-1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für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Elektromagnetische</w:t>
      </w:r>
      <w:r w:rsidRPr="00533093">
        <w:rPr>
          <w:rFonts w:ascii="Arial" w:hAnsi="Arial" w:cs="Arial"/>
          <w:spacing w:val="-1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Verträglichkeit</w:t>
      </w:r>
      <w:r w:rsidRPr="00533093">
        <w:rPr>
          <w:rFonts w:ascii="Arial" w:hAnsi="Arial" w:cs="Arial"/>
          <w:spacing w:val="-6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EMV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–</w:t>
      </w:r>
      <w:r w:rsidRPr="00533093">
        <w:rPr>
          <w:rFonts w:ascii="Arial" w:hAnsi="Arial" w:cs="Arial"/>
          <w:spacing w:val="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Richtlinie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2004/108/EG.</w:t>
      </w:r>
      <w:r w:rsidRPr="00533093">
        <w:rPr>
          <w:rFonts w:ascii="Arial" w:hAnsi="Arial" w:cs="Arial"/>
          <w:spacing w:val="-6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533093">
        <w:rPr>
          <w:rFonts w:ascii="Arial" w:hAnsi="Arial" w:cs="Arial"/>
          <w:spacing w:val="2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533093">
        <w:rPr>
          <w:rFonts w:ascii="Arial" w:hAnsi="Arial" w:cs="Arial"/>
          <w:spacing w:val="4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Einbauerklärung</w:t>
      </w:r>
      <w:r w:rsidRPr="00533093">
        <w:rPr>
          <w:rFonts w:ascii="Arial" w:hAnsi="Arial" w:cs="Arial"/>
          <w:spacing w:val="-8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nach</w:t>
      </w:r>
      <w:r w:rsidRPr="00533093">
        <w:rPr>
          <w:rFonts w:ascii="Arial" w:hAnsi="Arial" w:cs="Arial"/>
          <w:spacing w:val="1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Maschinenrichtlinie</w:t>
      </w:r>
      <w:r w:rsidRPr="00533093">
        <w:rPr>
          <w:rFonts w:ascii="Arial" w:hAnsi="Arial" w:cs="Arial"/>
          <w:spacing w:val="-10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2006/42/EG</w:t>
      </w:r>
      <w:r w:rsidRPr="00533093">
        <w:rPr>
          <w:rFonts w:ascii="Arial" w:hAnsi="Arial" w:cs="Arial"/>
          <w:spacing w:val="-5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533093">
        <w:rPr>
          <w:rFonts w:ascii="Arial" w:hAnsi="Arial" w:cs="Arial"/>
          <w:spacing w:val="4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Richtlinie</w:t>
      </w:r>
      <w:r w:rsidRPr="00533093">
        <w:rPr>
          <w:rFonts w:ascii="Arial" w:hAnsi="Arial" w:cs="Arial"/>
          <w:spacing w:val="-2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2009/125/EG</w:t>
      </w:r>
      <w:r w:rsidRPr="00533093">
        <w:rPr>
          <w:rFonts w:ascii="Arial" w:hAnsi="Arial" w:cs="Arial"/>
          <w:spacing w:val="-6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533093">
        <w:rPr>
          <w:rFonts w:ascii="Arial" w:hAnsi="Arial" w:cs="Arial"/>
          <w:spacing w:val="2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1253/2014/EU).</w:t>
      </w:r>
    </w:p>
    <w:p w:rsidR="00EE1D4E" w:rsidRPr="00575F27" w:rsidRDefault="00EE1D4E" w:rsidP="00EE1D4E">
      <w:pPr>
        <w:spacing w:before="7" w:line="150" w:lineRule="exact"/>
        <w:rPr>
          <w:sz w:val="15"/>
          <w:szCs w:val="15"/>
          <w:lang w:val="de-DE"/>
        </w:rPr>
      </w:pPr>
    </w:p>
    <w:p w:rsidR="00EF3203" w:rsidRPr="00333004" w:rsidRDefault="00EF3203" w:rsidP="00EF3203">
      <w:pPr>
        <w:spacing w:before="7" w:line="150" w:lineRule="exact"/>
        <w:rPr>
          <w:rFonts w:ascii="Arial" w:hAnsi="Arial" w:cs="Arial"/>
          <w:sz w:val="20"/>
          <w:szCs w:val="20"/>
          <w:lang w:val="de-DE"/>
        </w:rPr>
      </w:pPr>
    </w:p>
    <w:p w:rsidR="00EF3203" w:rsidRPr="00333004" w:rsidRDefault="00EF3203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95352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Druckerhöhung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– 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79128F">
        <w:rPr>
          <w:rFonts w:ascii="Arial" w:hAnsi="Arial" w:cs="Arial"/>
          <w:bCs/>
          <w:color w:val="000000"/>
          <w:sz w:val="20"/>
          <w:szCs w:val="20"/>
        </w:rPr>
        <w:t xml:space="preserve">28,2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79128F">
        <w:rPr>
          <w:rFonts w:ascii="Arial" w:hAnsi="Arial" w:cs="Arial"/>
          <w:bCs/>
          <w:color w:val="000000"/>
          <w:sz w:val="20"/>
          <w:szCs w:val="20"/>
        </w:rPr>
        <w:t>28,8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%</w:t>
      </w:r>
    </w:p>
    <w:p w:rsidR="003E171A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Nennspannung (U): 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230, 1~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3E171A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79128F">
        <w:rPr>
          <w:rFonts w:ascii="Arial" w:hAnsi="Arial" w:cs="Arial"/>
          <w:bCs/>
          <w:color w:val="000000"/>
          <w:sz w:val="20"/>
          <w:szCs w:val="20"/>
        </w:rPr>
        <w:t>13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</w:t>
      </w:r>
    </w:p>
    <w:p w:rsidR="0061189E" w:rsidRPr="00333004" w:rsidRDefault="003E171A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79128F">
        <w:rPr>
          <w:rFonts w:ascii="Arial" w:hAnsi="Arial" w:cs="Arial"/>
          <w:bCs/>
          <w:color w:val="000000"/>
          <w:sz w:val="20"/>
          <w:szCs w:val="20"/>
        </w:rPr>
        <w:t>0,2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79128F">
        <w:rPr>
          <w:rFonts w:ascii="Arial" w:hAnsi="Arial" w:cs="Arial"/>
          <w:bCs/>
          <w:color w:val="000000"/>
          <w:sz w:val="20"/>
          <w:szCs w:val="20"/>
        </w:rPr>
        <w:t xml:space="preserve"> 37</w:t>
      </w:r>
      <w:r w:rsidR="00D075C2">
        <w:rPr>
          <w:rFonts w:ascii="Arial" w:hAnsi="Arial" w:cs="Arial"/>
          <w:bCs/>
          <w:color w:val="000000"/>
          <w:sz w:val="20"/>
          <w:szCs w:val="20"/>
        </w:rPr>
        <w:t>20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>00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Umgebungstemperatur max. (t A): </w:t>
      </w:r>
      <w:r w:rsidR="00D075C2">
        <w:rPr>
          <w:rFonts w:ascii="Arial" w:hAnsi="Arial" w:cs="Arial"/>
          <w:bCs/>
          <w:color w:val="000000"/>
          <w:sz w:val="20"/>
          <w:szCs w:val="20"/>
        </w:rPr>
        <w:t>4</w:t>
      </w:r>
      <w:r w:rsidR="009660B6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Fördermitteltemperatur max. (t M): </w:t>
      </w:r>
      <w:r w:rsidR="00D075C2">
        <w:rPr>
          <w:rFonts w:ascii="Arial" w:hAnsi="Arial" w:cs="Arial"/>
          <w:bCs/>
          <w:color w:val="000000"/>
          <w:sz w:val="20"/>
          <w:szCs w:val="20"/>
        </w:rPr>
        <w:t>4</w:t>
      </w:r>
      <w:r w:rsidR="00B67CFD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B67CF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79128F">
        <w:rPr>
          <w:rFonts w:ascii="Arial" w:hAnsi="Arial" w:cs="Arial"/>
          <w:bCs/>
          <w:color w:val="000000"/>
          <w:sz w:val="20"/>
          <w:szCs w:val="20"/>
        </w:rPr>
        <w:t>48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D075C2">
        <w:rPr>
          <w:rFonts w:ascii="Arial" w:hAnsi="Arial" w:cs="Arial"/>
          <w:bCs/>
          <w:color w:val="000000"/>
          <w:sz w:val="20"/>
          <w:szCs w:val="20"/>
        </w:rPr>
        <w:t>6</w:t>
      </w:r>
      <w:r w:rsidR="0079128F">
        <w:rPr>
          <w:rFonts w:ascii="Arial" w:hAnsi="Arial" w:cs="Arial"/>
          <w:bCs/>
          <w:color w:val="000000"/>
          <w:sz w:val="20"/>
          <w:szCs w:val="20"/>
        </w:rPr>
        <w:t>3</w:t>
      </w:r>
      <w:r w:rsidR="0019032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79128F">
        <w:rPr>
          <w:rFonts w:ascii="Arial" w:hAnsi="Arial" w:cs="Arial"/>
          <w:bCs/>
          <w:color w:val="000000"/>
          <w:sz w:val="20"/>
          <w:szCs w:val="20"/>
        </w:rPr>
        <w:t>65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Abmessungen (L x H) : </w:t>
      </w:r>
      <w:r w:rsidR="00B04FD0">
        <w:rPr>
          <w:rFonts w:ascii="Arial" w:hAnsi="Arial" w:cs="Arial"/>
          <w:bCs/>
          <w:color w:val="000000"/>
          <w:sz w:val="20"/>
          <w:szCs w:val="20"/>
        </w:rPr>
        <w:t>1</w:t>
      </w:r>
      <w:r w:rsidR="0079128F">
        <w:rPr>
          <w:rFonts w:ascii="Arial" w:hAnsi="Arial" w:cs="Arial"/>
          <w:bCs/>
          <w:color w:val="000000"/>
          <w:sz w:val="20"/>
          <w:szCs w:val="20"/>
        </w:rPr>
        <w:t>25</w:t>
      </w:r>
      <w:r w:rsidR="00840D88">
        <w:rPr>
          <w:rFonts w:ascii="Arial" w:hAnsi="Arial" w:cs="Arial"/>
          <w:bCs/>
          <w:color w:val="000000"/>
          <w:sz w:val="20"/>
          <w:szCs w:val="20"/>
        </w:rPr>
        <w:t xml:space="preserve">x </w:t>
      </w:r>
      <w:r w:rsidR="0079128F">
        <w:rPr>
          <w:rFonts w:ascii="Arial" w:hAnsi="Arial" w:cs="Arial"/>
          <w:bCs/>
          <w:color w:val="000000"/>
          <w:sz w:val="20"/>
          <w:szCs w:val="20"/>
        </w:rPr>
        <w:t>124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Anschlussdurchmesser: Ø</w:t>
      </w:r>
      <w:r w:rsidR="00D423A4">
        <w:rPr>
          <w:rFonts w:ascii="Arial" w:hAnsi="Arial" w:cs="Arial"/>
          <w:bCs/>
          <w:color w:val="000000"/>
          <w:sz w:val="20"/>
          <w:szCs w:val="20"/>
        </w:rPr>
        <w:t>1</w:t>
      </w:r>
      <w:r w:rsidR="0079128F">
        <w:rPr>
          <w:rFonts w:ascii="Arial" w:hAnsi="Arial" w:cs="Arial"/>
          <w:bCs/>
          <w:color w:val="000000"/>
          <w:sz w:val="20"/>
          <w:szCs w:val="20"/>
        </w:rPr>
        <w:t>25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Gewicht: </w:t>
      </w:r>
      <w:r w:rsidR="00B04FD0">
        <w:rPr>
          <w:rFonts w:ascii="Arial" w:hAnsi="Arial" w:cs="Arial"/>
          <w:bCs/>
          <w:color w:val="000000"/>
          <w:sz w:val="20"/>
          <w:szCs w:val="20"/>
        </w:rPr>
        <w:t>1,0</w:t>
      </w:r>
      <w:r w:rsidR="0019032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kg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333004" w:rsidRPr="00333004">
        <w:rPr>
          <w:rFonts w:ascii="Arial" w:eastAsia="Arial" w:hAnsi="Arial" w:cs="Arial"/>
          <w:sz w:val="20"/>
          <w:szCs w:val="20"/>
          <w:lang w:val="de-DE"/>
        </w:rPr>
        <w:t>1</w:t>
      </w:r>
      <w:r w:rsidR="00B04FD0">
        <w:rPr>
          <w:rFonts w:ascii="Arial" w:eastAsia="Arial" w:hAnsi="Arial" w:cs="Arial"/>
          <w:sz w:val="20"/>
          <w:szCs w:val="20"/>
          <w:lang w:val="de-DE"/>
        </w:rPr>
        <w:t>45911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79128F" w:rsidRPr="0079128F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01PEM125EC01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EBD" w:rsidRDefault="00876EBD" w:rsidP="00385DDD">
      <w:r>
        <w:separator/>
      </w:r>
    </w:p>
  </w:endnote>
  <w:endnote w:type="continuationSeparator" w:id="0">
    <w:p w:rsidR="00876EBD" w:rsidRDefault="00876EBD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20B05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20B0303020203050203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D4E" w:rsidRDefault="00EE1D4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578B7">
      <w:rPr>
        <w:rFonts w:ascii="Arial" w:hAnsi="Arial" w:cs="Arial"/>
        <w:noProof/>
        <w:sz w:val="16"/>
        <w:szCs w:val="16"/>
      </w:rPr>
      <w:t>1</w:t>
    </w:r>
    <w:r w:rsidR="00EE1D4E">
      <w:rPr>
        <w:rFonts w:ascii="Arial" w:hAnsi="Arial" w:cs="Arial"/>
        <w:noProof/>
        <w:sz w:val="16"/>
        <w:szCs w:val="16"/>
      </w:rPr>
      <w:t>5</w:t>
    </w:r>
    <w:r w:rsidR="00E578B7">
      <w:rPr>
        <w:rFonts w:ascii="Arial" w:hAnsi="Arial" w:cs="Arial"/>
        <w:noProof/>
        <w:sz w:val="16"/>
        <w:szCs w:val="16"/>
      </w:rPr>
      <w:t>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0440FC" w:rsidRPr="000440FC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0440FC" w:rsidRPr="000440FC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E14F59" w:rsidRDefault="00E14F5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D4E" w:rsidRDefault="00EE1D4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EBD" w:rsidRDefault="00876EBD" w:rsidP="00385DDD">
      <w:r>
        <w:separator/>
      </w:r>
    </w:p>
  </w:footnote>
  <w:footnote w:type="continuationSeparator" w:id="0">
    <w:p w:rsidR="00876EBD" w:rsidRDefault="00876EBD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D4E" w:rsidRDefault="00EE1D4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0440FC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Ventilatoren</w:t>
    </w:r>
    <w:bookmarkStart w:id="0" w:name="_GoBack"/>
    <w:bookmarkEnd w:id="0"/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D4E" w:rsidRDefault="00EE1D4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545C"/>
    <w:rsid w:val="0003588A"/>
    <w:rsid w:val="0003597E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0FC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5352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37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09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71A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EB9"/>
    <w:rsid w:val="004374B7"/>
    <w:rsid w:val="00437B1E"/>
    <w:rsid w:val="00437CDC"/>
    <w:rsid w:val="00440B6A"/>
    <w:rsid w:val="00440F50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4D4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28F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474D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6EBD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23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94E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0B6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A89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4FD0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5C2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3A4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B6B"/>
    <w:rsid w:val="00E14A4D"/>
    <w:rsid w:val="00E14F59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4220"/>
    <w:rsid w:val="00E4475B"/>
    <w:rsid w:val="00E44788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D4E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18DEDD-4017-40D9-980B-6F418299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8BD82-6675-4B0E-9246-71F1DDE9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Kubitza Gerald</cp:lastModifiedBy>
  <cp:revision>5</cp:revision>
  <cp:lastPrinted>2016-10-12T13:23:00Z</cp:lastPrinted>
  <dcterms:created xsi:type="dcterms:W3CDTF">2021-07-15T06:56:00Z</dcterms:created>
  <dcterms:modified xsi:type="dcterms:W3CDTF">2022-02-14T15:28:00Z</dcterms:modified>
</cp:coreProperties>
</file>